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4D901D" w14:textId="7770CAD2" w:rsidR="008C54F9" w:rsidRDefault="57FE3515" w:rsidP="7B559A15">
      <w:pPr>
        <w:pStyle w:val="NormalWeb"/>
        <w:spacing w:before="0" w:beforeAutospacing="0" w:after="0" w:afterAutospacing="0"/>
        <w:ind w:right="-154"/>
        <w:jc w:val="center"/>
        <w:rPr>
          <w:rFonts w:ascii="Arial" w:hAnsi="Arial" w:cs="Arial"/>
          <w:b/>
          <w:bCs/>
        </w:rPr>
      </w:pPr>
      <w:r>
        <w:t xml:space="preserve"> </w:t>
      </w:r>
      <w:r w:rsidR="00772FFB">
        <w:rPr>
          <w:noProof/>
        </w:rPr>
        <w:drawing>
          <wp:inline distT="0" distB="0" distL="0" distR="0" wp14:anchorId="6C91346F" wp14:editId="2A10E25D">
            <wp:extent cx="2028825" cy="124502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8">
                      <a:extLst>
                        <a:ext uri="{28A0092B-C50C-407E-A947-70E740481C1C}">
                          <a14:useLocalDpi xmlns:a14="http://schemas.microsoft.com/office/drawing/2010/main" val="0"/>
                        </a:ext>
                      </a:extLst>
                    </a:blip>
                    <a:stretch>
                      <a:fillRect/>
                    </a:stretch>
                  </pic:blipFill>
                  <pic:spPr>
                    <a:xfrm>
                      <a:off x="0" y="0"/>
                      <a:ext cx="2028825" cy="1245024"/>
                    </a:xfrm>
                    <a:prstGeom prst="rect">
                      <a:avLst/>
                    </a:prstGeom>
                  </pic:spPr>
                </pic:pic>
              </a:graphicData>
            </a:graphic>
          </wp:inline>
        </w:drawing>
      </w:r>
      <w:r w:rsidR="00355948" w:rsidRPr="7B559A15">
        <w:rPr>
          <w:rFonts w:ascii="Arial" w:hAnsi="Arial" w:cs="Arial"/>
          <w:b/>
          <w:bCs/>
        </w:rPr>
        <w:t xml:space="preserve"> </w:t>
      </w:r>
      <w:r w:rsidR="00A87B9D" w:rsidRPr="7B559A15">
        <w:rPr>
          <w:rFonts w:ascii="Arial" w:hAnsi="Arial" w:cs="Arial"/>
          <w:b/>
          <w:bCs/>
        </w:rPr>
        <w:t xml:space="preserve"> </w:t>
      </w:r>
    </w:p>
    <w:p w14:paraId="1BF600C5" w14:textId="0A7F2004" w:rsidR="008C54F9" w:rsidRDefault="008C54F9" w:rsidP="002B60A0">
      <w:pPr>
        <w:pStyle w:val="NormalWeb"/>
        <w:spacing w:before="0" w:beforeAutospacing="0" w:after="0" w:afterAutospacing="0"/>
        <w:ind w:right="-154"/>
        <w:jc w:val="center"/>
        <w:rPr>
          <w:rFonts w:ascii="Arial" w:hAnsi="Arial" w:cs="Arial"/>
          <w:b/>
        </w:rPr>
      </w:pPr>
    </w:p>
    <w:p w14:paraId="24E2CC0B" w14:textId="4BD5F949" w:rsidR="00594307" w:rsidRDefault="00D92AAD" w:rsidP="002B60A0">
      <w:pPr>
        <w:pStyle w:val="NormalWeb"/>
        <w:spacing w:before="0" w:beforeAutospacing="0" w:after="0" w:afterAutospacing="0"/>
        <w:ind w:right="-154"/>
        <w:jc w:val="center"/>
        <w:rPr>
          <w:rFonts w:ascii="Arial" w:hAnsi="Arial" w:cs="Arial"/>
          <w:b/>
        </w:rPr>
      </w:pPr>
      <w:r>
        <w:rPr>
          <w:rFonts w:ascii="Arial" w:hAnsi="Arial" w:cs="Arial"/>
          <w:b/>
        </w:rPr>
        <w:t xml:space="preserve"> </w:t>
      </w:r>
    </w:p>
    <w:p w14:paraId="74C65946" w14:textId="510878B5" w:rsidR="0006579A" w:rsidRPr="00594307" w:rsidRDefault="004410B8" w:rsidP="002B60A0">
      <w:pPr>
        <w:pStyle w:val="NormalWeb"/>
        <w:spacing w:before="0" w:beforeAutospacing="0" w:after="0" w:afterAutospacing="0"/>
        <w:ind w:right="-154"/>
        <w:jc w:val="center"/>
        <w:rPr>
          <w:rFonts w:ascii="Arial" w:hAnsi="Arial" w:cs="Arial"/>
          <w:b/>
        </w:rPr>
      </w:pPr>
      <w:r w:rsidRPr="00594307">
        <w:rPr>
          <w:rFonts w:ascii="Arial" w:hAnsi="Arial" w:cs="Arial"/>
          <w:b/>
        </w:rPr>
        <w:t>The FAN Charity</w:t>
      </w:r>
      <w:r w:rsidR="0006579A" w:rsidRPr="00594307">
        <w:rPr>
          <w:rFonts w:ascii="Arial" w:hAnsi="Arial" w:cs="Arial"/>
          <w:b/>
        </w:rPr>
        <w:t xml:space="preserve"> – Policies</w:t>
      </w:r>
    </w:p>
    <w:p w14:paraId="127D2941" w14:textId="77777777" w:rsidR="00772FFB" w:rsidRDefault="00772FFB" w:rsidP="002B60A0">
      <w:pPr>
        <w:pStyle w:val="NormalWeb"/>
        <w:spacing w:before="0" w:beforeAutospacing="0" w:after="0" w:afterAutospacing="0"/>
        <w:ind w:right="-154"/>
        <w:jc w:val="center"/>
        <w:rPr>
          <w:rFonts w:ascii="Arial" w:hAnsi="Arial" w:cs="Arial"/>
          <w:b/>
          <w:sz w:val="28"/>
          <w:szCs w:val="28"/>
        </w:rPr>
      </w:pPr>
    </w:p>
    <w:p w14:paraId="785BD015" w14:textId="68956FBB" w:rsidR="002C600E" w:rsidRDefault="002C600E" w:rsidP="002B60A0">
      <w:pPr>
        <w:pStyle w:val="NormalWeb"/>
        <w:spacing w:before="0" w:beforeAutospacing="0" w:after="0" w:afterAutospacing="0"/>
        <w:ind w:right="-154"/>
        <w:jc w:val="center"/>
        <w:rPr>
          <w:rFonts w:ascii="Arial" w:hAnsi="Arial" w:cs="Arial"/>
          <w:b/>
          <w:sz w:val="28"/>
          <w:szCs w:val="28"/>
        </w:rPr>
      </w:pPr>
      <w:r>
        <w:rPr>
          <w:rFonts w:ascii="Arial" w:hAnsi="Arial" w:cs="Arial"/>
          <w:b/>
          <w:sz w:val="28"/>
          <w:szCs w:val="28"/>
        </w:rPr>
        <w:t>Safeguarding policy</w:t>
      </w:r>
      <w:r w:rsidR="004644C1">
        <w:rPr>
          <w:rFonts w:ascii="Arial" w:hAnsi="Arial" w:cs="Arial"/>
          <w:b/>
          <w:sz w:val="28"/>
          <w:szCs w:val="28"/>
        </w:rPr>
        <w:t xml:space="preserve"> and Procedures</w:t>
      </w:r>
      <w:r w:rsidR="004E3A11">
        <w:rPr>
          <w:rFonts w:ascii="Arial" w:hAnsi="Arial" w:cs="Arial"/>
          <w:b/>
          <w:sz w:val="28"/>
          <w:szCs w:val="28"/>
        </w:rPr>
        <w:t xml:space="preserve">  </w:t>
      </w:r>
    </w:p>
    <w:p w14:paraId="754AA6FE" w14:textId="77777777" w:rsidR="008E2CD8" w:rsidRPr="008E2CD8" w:rsidRDefault="008E2CD8" w:rsidP="002B60A0">
      <w:pPr>
        <w:pStyle w:val="NormalWeb"/>
        <w:spacing w:before="0" w:beforeAutospacing="0" w:after="0" w:afterAutospacing="0"/>
        <w:ind w:right="-154"/>
        <w:jc w:val="center"/>
        <w:rPr>
          <w:rFonts w:ascii="Arial" w:hAnsi="Arial" w:cs="Arial"/>
          <w:b/>
          <w:sz w:val="28"/>
          <w:szCs w:val="28"/>
        </w:rPr>
      </w:pPr>
    </w:p>
    <w:p w14:paraId="63F0555E" w14:textId="77777777" w:rsidR="00594307" w:rsidRDefault="00594307" w:rsidP="002C600E">
      <w:pPr>
        <w:rPr>
          <w:rFonts w:ascii="Arial" w:hAnsi="Arial" w:cs="Arial"/>
          <w:b/>
        </w:rPr>
      </w:pPr>
    </w:p>
    <w:p w14:paraId="1E338BB5" w14:textId="13491B00" w:rsidR="002C600E" w:rsidRDefault="002C600E" w:rsidP="002C600E">
      <w:pPr>
        <w:rPr>
          <w:rFonts w:ascii="Arial" w:hAnsi="Arial" w:cs="Arial"/>
          <w:b/>
        </w:rPr>
      </w:pPr>
      <w:r w:rsidRPr="002C600E">
        <w:rPr>
          <w:rFonts w:ascii="Arial" w:hAnsi="Arial" w:cs="Arial"/>
          <w:b/>
        </w:rPr>
        <w:t>Introduction</w:t>
      </w:r>
    </w:p>
    <w:p w14:paraId="3A837260" w14:textId="7A7B6EA0" w:rsidR="00AE7CA9" w:rsidRPr="002F1782" w:rsidRDefault="00FC0FFA" w:rsidP="007D7217">
      <w:pPr>
        <w:spacing w:before="100" w:beforeAutospacing="1" w:after="100" w:afterAutospacing="1"/>
        <w:rPr>
          <w:rFonts w:ascii="Arial" w:hAnsi="Arial" w:cs="Arial"/>
          <w:i/>
          <w:color w:val="FF0000"/>
          <w:lang w:eastAsia="en-GB"/>
        </w:rPr>
      </w:pPr>
      <w:r w:rsidRPr="00B34A36">
        <w:rPr>
          <w:rFonts w:ascii="Arial" w:hAnsi="Arial" w:cs="Arial"/>
        </w:rPr>
        <w:t>The FAN Charity brings the community together in structured listening groups.</w:t>
      </w:r>
      <w:r>
        <w:rPr>
          <w:rFonts w:ascii="Arial" w:hAnsi="Arial" w:cs="Arial"/>
        </w:rPr>
        <w:t xml:space="preserve">  </w:t>
      </w:r>
      <w:r w:rsidR="00D92AAD">
        <w:rPr>
          <w:rFonts w:ascii="Arial" w:hAnsi="Arial" w:cs="Arial"/>
        </w:rPr>
        <w:t>T</w:t>
      </w:r>
      <w:r w:rsidR="002C600E">
        <w:rPr>
          <w:rFonts w:ascii="Arial" w:hAnsi="Arial" w:cs="Arial"/>
        </w:rPr>
        <w:t xml:space="preserve">he FAN </w:t>
      </w:r>
      <w:r w:rsidR="002C600E" w:rsidRPr="00B06912">
        <w:rPr>
          <w:rFonts w:ascii="Arial" w:hAnsi="Arial" w:cs="Arial"/>
        </w:rPr>
        <w:t>Charity</w:t>
      </w:r>
      <w:r w:rsidR="002C600E" w:rsidRPr="00B06912">
        <w:rPr>
          <w:rFonts w:ascii="Arial" w:hAnsi="Arial" w:cs="Arial"/>
          <w:i/>
        </w:rPr>
        <w:t xml:space="preserve"> </w:t>
      </w:r>
      <w:r w:rsidR="002C600E" w:rsidRPr="00B06912">
        <w:rPr>
          <w:rFonts w:ascii="Arial" w:hAnsi="Arial" w:cs="Arial"/>
        </w:rPr>
        <w:t xml:space="preserve">will endeavour at all times to </w:t>
      </w:r>
      <w:r w:rsidR="002C600E" w:rsidRPr="00B34A36">
        <w:rPr>
          <w:rFonts w:ascii="Arial" w:hAnsi="Arial" w:cs="Arial"/>
        </w:rPr>
        <w:t xml:space="preserve">provide </w:t>
      </w:r>
      <w:r w:rsidR="00355948" w:rsidRPr="00B34A36">
        <w:rPr>
          <w:rFonts w:ascii="Arial" w:hAnsi="Arial" w:cs="Arial"/>
        </w:rPr>
        <w:t xml:space="preserve">services and </w:t>
      </w:r>
      <w:r w:rsidR="002C600E" w:rsidRPr="00B34A36">
        <w:rPr>
          <w:rFonts w:ascii="Arial" w:hAnsi="Arial" w:cs="Arial"/>
        </w:rPr>
        <w:t>activities which minimise risk and are as safe as we can make them.  We aim to protect our staff and volunteers</w:t>
      </w:r>
      <w:r w:rsidR="00355948" w:rsidRPr="00B34A36">
        <w:rPr>
          <w:rFonts w:ascii="Arial" w:hAnsi="Arial" w:cs="Arial"/>
        </w:rPr>
        <w:t xml:space="preserve"> and participants</w:t>
      </w:r>
      <w:r w:rsidR="002C600E" w:rsidRPr="00B34A36">
        <w:rPr>
          <w:rFonts w:ascii="Arial" w:hAnsi="Arial" w:cs="Arial"/>
        </w:rPr>
        <w:t xml:space="preserve"> from harm or maltreatment, prevent the impairment of health or development, and promote</w:t>
      </w:r>
      <w:r w:rsidR="002C600E">
        <w:rPr>
          <w:rFonts w:ascii="Arial" w:hAnsi="Arial" w:cs="Arial"/>
        </w:rPr>
        <w:t xml:space="preserve"> people’s life chances. </w:t>
      </w:r>
      <w:r w:rsidR="002C600E" w:rsidRPr="00B06912">
        <w:rPr>
          <w:rFonts w:ascii="Arial" w:hAnsi="Arial" w:cs="Arial"/>
        </w:rPr>
        <w:t>We will work in partnership with other local / national agencies</w:t>
      </w:r>
      <w:r w:rsidR="001E1255">
        <w:rPr>
          <w:rFonts w:ascii="Arial" w:hAnsi="Arial" w:cs="Arial"/>
        </w:rPr>
        <w:t xml:space="preserve"> </w:t>
      </w:r>
      <w:r w:rsidR="002C600E" w:rsidRPr="002F1782">
        <w:rPr>
          <w:rFonts w:ascii="Arial" w:hAnsi="Arial" w:cs="Arial"/>
        </w:rPr>
        <w:t>to put in place appropriate procedures for reporting, making referrals, accessing training and specialist support, as and when required.</w:t>
      </w:r>
      <w:r w:rsidR="001E1255" w:rsidRPr="002F1782">
        <w:rPr>
          <w:rFonts w:ascii="Arial" w:hAnsi="Arial" w:cs="Arial"/>
        </w:rPr>
        <w:t xml:space="preserve">  </w:t>
      </w:r>
      <w:r w:rsidR="0037667D" w:rsidRPr="002F1782">
        <w:rPr>
          <w:rFonts w:ascii="Arial" w:hAnsi="Arial" w:cs="Arial"/>
        </w:rPr>
        <w:t xml:space="preserve">Safeguarding in Wales is governed by the </w:t>
      </w:r>
      <w:hyperlink r:id="rId9" w:history="1">
        <w:r w:rsidR="002E2C57" w:rsidRPr="002E2C57">
          <w:rPr>
            <w:rStyle w:val="Hyperlink"/>
            <w:rFonts w:ascii="Arial" w:hAnsi="Arial" w:cs="Arial"/>
          </w:rPr>
          <w:t>Social Services and Wellbeing Act 2014</w:t>
        </w:r>
      </w:hyperlink>
      <w:r w:rsidR="002E2C57">
        <w:rPr>
          <w:rFonts w:ascii="Arial" w:hAnsi="Arial" w:cs="Arial"/>
        </w:rPr>
        <w:t xml:space="preserve"> </w:t>
      </w:r>
      <w:r w:rsidR="005D7EA4" w:rsidRPr="00882E47">
        <w:rPr>
          <w:rFonts w:ascii="Arial" w:hAnsi="Arial" w:cs="Arial"/>
          <w:color w:val="364BEA"/>
        </w:rPr>
        <w:t>(SSWBA)</w:t>
      </w:r>
      <w:r w:rsidR="005D7EA4" w:rsidRPr="005D7EA4">
        <w:rPr>
          <w:rFonts w:ascii="Arial" w:hAnsi="Arial" w:cs="Arial"/>
          <w:color w:val="00B050"/>
        </w:rPr>
        <w:t xml:space="preserve"> </w:t>
      </w:r>
      <w:r w:rsidR="001E1255" w:rsidRPr="002F1782">
        <w:rPr>
          <w:rFonts w:ascii="Arial" w:hAnsi="Arial" w:cs="Arial"/>
          <w:lang w:eastAsia="en-GB"/>
        </w:rPr>
        <w:t>Wales has one set of Wales Safeguarding Procedures</w:t>
      </w:r>
      <w:r w:rsidR="0037667D" w:rsidRPr="002F1782">
        <w:rPr>
          <w:rFonts w:ascii="Arial" w:hAnsi="Arial" w:cs="Arial"/>
          <w:lang w:eastAsia="en-GB"/>
        </w:rPr>
        <w:t xml:space="preserve"> </w:t>
      </w:r>
      <w:r w:rsidR="001E1255" w:rsidRPr="002F1782">
        <w:rPr>
          <w:rFonts w:ascii="Arial" w:hAnsi="Arial" w:cs="Arial"/>
          <w:lang w:eastAsia="en-GB"/>
        </w:rPr>
        <w:t xml:space="preserve">for everyone working in contact with children, young people or adults who may be at risk. The Procedures are freely available by app downloadable to a phone or tablet using the link: </w:t>
      </w:r>
      <w:hyperlink r:id="rId10" w:history="1">
        <w:r w:rsidR="00C86285" w:rsidRPr="00C86285">
          <w:rPr>
            <w:rStyle w:val="Hyperlink"/>
            <w:rFonts w:ascii="Arial" w:hAnsi="Arial" w:cs="Arial"/>
            <w:lang w:eastAsia="en-GB"/>
          </w:rPr>
          <w:t>https://safeguarding.wales./en/</w:t>
        </w:r>
      </w:hyperlink>
      <w:r w:rsidR="00594307">
        <w:rPr>
          <w:rFonts w:ascii="Arial" w:hAnsi="Arial" w:cs="Arial"/>
          <w:lang w:eastAsia="en-GB"/>
        </w:rPr>
        <w:t xml:space="preserve"> </w:t>
      </w:r>
      <w:r w:rsidR="001E1255" w:rsidRPr="002F1782">
        <w:rPr>
          <w:rFonts w:ascii="Arial" w:hAnsi="Arial" w:cs="Arial"/>
          <w:lang w:eastAsia="en-GB"/>
        </w:rPr>
        <w:t xml:space="preserve">We promote the use of the app and compliance with the Procedures. </w:t>
      </w:r>
      <w:r w:rsidR="0037667D" w:rsidRPr="002F1782">
        <w:rPr>
          <w:rFonts w:ascii="Arial" w:hAnsi="Arial" w:cs="Arial"/>
          <w:lang w:eastAsia="en-GB"/>
        </w:rPr>
        <w:t xml:space="preserve"> </w:t>
      </w:r>
      <w:r w:rsidR="00D908AB" w:rsidRPr="002F1782">
        <w:rPr>
          <w:rFonts w:ascii="Arial" w:hAnsi="Arial" w:cs="Arial"/>
          <w:lang w:eastAsia="en-GB"/>
        </w:rPr>
        <w:t>Any serious breach of safeguarding needs to be reported to the</w:t>
      </w:r>
      <w:r w:rsidR="00231416">
        <w:rPr>
          <w:rFonts w:ascii="Arial" w:hAnsi="Arial" w:cs="Arial"/>
          <w:lang w:eastAsia="en-GB"/>
        </w:rPr>
        <w:t xml:space="preserve"> </w:t>
      </w:r>
      <w:hyperlink r:id="rId11" w:history="1">
        <w:proofErr w:type="spellStart"/>
        <w:r w:rsidR="00231416" w:rsidRPr="00231416">
          <w:rPr>
            <w:rStyle w:val="Hyperlink"/>
            <w:rFonts w:ascii="Arial" w:hAnsi="Arial" w:cs="Arial"/>
            <w:lang w:eastAsia="en-GB"/>
          </w:rPr>
          <w:t>The</w:t>
        </w:r>
        <w:proofErr w:type="spellEnd"/>
        <w:r w:rsidR="00231416" w:rsidRPr="00231416">
          <w:rPr>
            <w:rStyle w:val="Hyperlink"/>
            <w:rFonts w:ascii="Arial" w:hAnsi="Arial" w:cs="Arial"/>
            <w:lang w:eastAsia="en-GB"/>
          </w:rPr>
          <w:t xml:space="preserve"> Charity Commission</w:t>
        </w:r>
      </w:hyperlink>
      <w:r w:rsidR="00231416">
        <w:rPr>
          <w:rFonts w:ascii="Arial" w:hAnsi="Arial" w:cs="Arial"/>
          <w:lang w:eastAsia="en-GB"/>
        </w:rPr>
        <w:t xml:space="preserve"> </w:t>
      </w:r>
    </w:p>
    <w:p w14:paraId="5FC79B9F" w14:textId="77777777" w:rsidR="002C600E" w:rsidRDefault="002C600E" w:rsidP="002C600E">
      <w:pPr>
        <w:rPr>
          <w:rFonts w:ascii="Arial" w:hAnsi="Arial" w:cs="Arial"/>
          <w:b/>
        </w:rPr>
      </w:pPr>
      <w:r w:rsidRPr="00224159">
        <w:rPr>
          <w:rFonts w:ascii="Arial" w:hAnsi="Arial" w:cs="Arial"/>
          <w:b/>
        </w:rPr>
        <w:t>Recruitment</w:t>
      </w:r>
    </w:p>
    <w:p w14:paraId="07AA1F4C" w14:textId="77777777" w:rsidR="002C600E" w:rsidRPr="00224159" w:rsidRDefault="002C600E" w:rsidP="002C600E">
      <w:pPr>
        <w:rPr>
          <w:rFonts w:ascii="Arial" w:hAnsi="Arial" w:cs="Arial"/>
          <w:b/>
        </w:rPr>
      </w:pPr>
    </w:p>
    <w:p w14:paraId="247F55BE" w14:textId="58A091A4" w:rsidR="00355948" w:rsidRPr="00CE0565" w:rsidRDefault="002C600E" w:rsidP="002C600E">
      <w:pPr>
        <w:rPr>
          <w:rFonts w:ascii="Arial" w:hAnsi="Arial" w:cs="Arial"/>
          <w:color w:val="00B050"/>
          <w:highlight w:val="yellow"/>
        </w:rPr>
      </w:pPr>
      <w:r>
        <w:rPr>
          <w:rFonts w:ascii="Arial" w:hAnsi="Arial" w:cs="Arial"/>
        </w:rPr>
        <w:t>The FAN Charity</w:t>
      </w:r>
      <w:r w:rsidR="00D92AAD">
        <w:rPr>
          <w:rFonts w:ascii="Arial" w:hAnsi="Arial" w:cs="Arial"/>
        </w:rPr>
        <w:t xml:space="preserve"> will seek to recruit </w:t>
      </w:r>
      <w:r w:rsidRPr="00B06912">
        <w:rPr>
          <w:rFonts w:ascii="Arial" w:hAnsi="Arial" w:cs="Arial"/>
        </w:rPr>
        <w:t xml:space="preserve">using appropriate procedures, safeguards and </w:t>
      </w:r>
      <w:r w:rsidRPr="00B34A36">
        <w:rPr>
          <w:rFonts w:ascii="Arial" w:hAnsi="Arial" w:cs="Arial"/>
        </w:rPr>
        <w:t xml:space="preserve">checks. </w:t>
      </w:r>
      <w:r w:rsidR="00FC0FFA" w:rsidRPr="00B34A36">
        <w:rPr>
          <w:rFonts w:ascii="Arial" w:hAnsi="Arial" w:cs="Arial"/>
        </w:rPr>
        <w:t>Candidates are interviewed and</w:t>
      </w:r>
      <w:r w:rsidR="00FC0FFA">
        <w:rPr>
          <w:rFonts w:ascii="Arial" w:hAnsi="Arial" w:cs="Arial"/>
        </w:rPr>
        <w:t xml:space="preserve"> w</w:t>
      </w:r>
      <w:r w:rsidRPr="00B06912">
        <w:rPr>
          <w:rFonts w:ascii="Arial" w:hAnsi="Arial" w:cs="Arial"/>
        </w:rPr>
        <w:t xml:space="preserve">e will take up references for all posts and volunteer roles prior to </w:t>
      </w:r>
      <w:r w:rsidR="00C5121D" w:rsidRPr="00B06912">
        <w:rPr>
          <w:rFonts w:ascii="Arial" w:hAnsi="Arial" w:cs="Arial"/>
        </w:rPr>
        <w:t>appointment</w:t>
      </w:r>
    </w:p>
    <w:p w14:paraId="4409172A" w14:textId="77777777" w:rsidR="00D92AAD" w:rsidRPr="005D06D6" w:rsidRDefault="00D92AAD" w:rsidP="002C600E">
      <w:pPr>
        <w:rPr>
          <w:rFonts w:ascii="Arial" w:hAnsi="Arial" w:cs="Arial"/>
          <w:highlight w:val="yellow"/>
        </w:rPr>
      </w:pPr>
    </w:p>
    <w:p w14:paraId="06DAE943" w14:textId="77777777" w:rsidR="002C600E" w:rsidRDefault="002C600E" w:rsidP="002C600E">
      <w:pPr>
        <w:rPr>
          <w:rFonts w:ascii="Arial" w:hAnsi="Arial" w:cs="Arial"/>
        </w:rPr>
      </w:pPr>
      <w:r w:rsidRPr="00B06912">
        <w:rPr>
          <w:rFonts w:ascii="Arial" w:hAnsi="Arial" w:cs="Arial"/>
        </w:rPr>
        <w:t xml:space="preserve">We will provide an induction programme for all new volunteers and staff, appropriate training to enable all personnel to undertake their roles safely and confidently, and ongoing training as benefits the personal and professional development of </w:t>
      </w:r>
      <w:r>
        <w:rPr>
          <w:rFonts w:ascii="Arial" w:hAnsi="Arial" w:cs="Arial"/>
        </w:rPr>
        <w:t>i</w:t>
      </w:r>
      <w:r w:rsidRPr="00B06912">
        <w:rPr>
          <w:rFonts w:ascii="Arial" w:hAnsi="Arial" w:cs="Arial"/>
        </w:rPr>
        <w:t>ndividuals and of our organisation.</w:t>
      </w:r>
    </w:p>
    <w:p w14:paraId="17335ACD" w14:textId="77777777" w:rsidR="002C600E" w:rsidRPr="00B06912" w:rsidRDefault="002C600E" w:rsidP="002C600E">
      <w:pPr>
        <w:rPr>
          <w:rFonts w:ascii="Arial" w:hAnsi="Arial" w:cs="Arial"/>
        </w:rPr>
      </w:pPr>
    </w:p>
    <w:p w14:paraId="282F2B70" w14:textId="5D7E0E35" w:rsidR="002C600E" w:rsidRDefault="002C600E" w:rsidP="002C600E">
      <w:pPr>
        <w:rPr>
          <w:rFonts w:ascii="Arial" w:hAnsi="Arial" w:cs="Arial"/>
        </w:rPr>
      </w:pPr>
      <w:r w:rsidRPr="00D92AAD">
        <w:rPr>
          <w:rFonts w:ascii="Arial" w:hAnsi="Arial" w:cs="Arial"/>
        </w:rPr>
        <w:t>We will regularly review our recruitment procedures in response to changes in legislation and systems external to our organisation e.g.</w:t>
      </w:r>
      <w:r w:rsidR="006472B5">
        <w:rPr>
          <w:rFonts w:ascii="Arial" w:hAnsi="Arial" w:cs="Arial"/>
        </w:rPr>
        <w:t xml:space="preserve">  </w:t>
      </w:r>
      <w:hyperlink r:id="rId12" w:history="1">
        <w:r w:rsidR="006472B5" w:rsidRPr="006472B5">
          <w:rPr>
            <w:rStyle w:val="Hyperlink"/>
            <w:rFonts w:ascii="Arial" w:hAnsi="Arial" w:cs="Arial"/>
          </w:rPr>
          <w:t>Disclosure and Barring Service</w:t>
        </w:r>
      </w:hyperlink>
      <w:r w:rsidRPr="00D92AAD">
        <w:rPr>
          <w:rFonts w:ascii="Arial" w:hAnsi="Arial" w:cs="Arial"/>
        </w:rPr>
        <w:t xml:space="preserve"> </w:t>
      </w:r>
      <w:r w:rsidR="000E5694">
        <w:rPr>
          <w:rFonts w:ascii="Arial" w:hAnsi="Arial" w:cs="Arial"/>
        </w:rPr>
        <w:t>(</w:t>
      </w:r>
      <w:r w:rsidRPr="00D92AAD">
        <w:rPr>
          <w:rFonts w:ascii="Arial" w:hAnsi="Arial" w:cs="Arial"/>
        </w:rPr>
        <w:t xml:space="preserve">DBS and </w:t>
      </w:r>
      <w:r w:rsidRPr="00FB3508">
        <w:rPr>
          <w:rFonts w:ascii="Arial" w:hAnsi="Arial" w:cs="Arial"/>
        </w:rPr>
        <w:t>barring list checks</w:t>
      </w:r>
      <w:r w:rsidR="000E5694" w:rsidRPr="00FB3508">
        <w:rPr>
          <w:rFonts w:ascii="Arial" w:hAnsi="Arial" w:cs="Arial"/>
        </w:rPr>
        <w:t>)</w:t>
      </w:r>
      <w:r w:rsidR="0039376C" w:rsidRPr="00FB3508">
        <w:rPr>
          <w:rFonts w:ascii="Arial" w:hAnsi="Arial" w:cs="Arial"/>
        </w:rPr>
        <w:t>.  Where DBS is required it will be reviewed every 3 years.</w:t>
      </w:r>
      <w:r w:rsidR="0039376C">
        <w:rPr>
          <w:rFonts w:ascii="Arial" w:hAnsi="Arial" w:cs="Arial"/>
        </w:rPr>
        <w:t xml:space="preserve"> </w:t>
      </w:r>
    </w:p>
    <w:p w14:paraId="34A22DAC" w14:textId="77777777" w:rsidR="002C600E" w:rsidRPr="00B06912" w:rsidRDefault="002C600E" w:rsidP="002C600E">
      <w:pPr>
        <w:rPr>
          <w:rFonts w:ascii="Arial" w:hAnsi="Arial" w:cs="Arial"/>
        </w:rPr>
      </w:pPr>
    </w:p>
    <w:p w14:paraId="4CBEEBFC" w14:textId="77777777" w:rsidR="002C600E" w:rsidRDefault="002C600E" w:rsidP="002C600E">
      <w:pPr>
        <w:rPr>
          <w:rFonts w:ascii="Arial" w:hAnsi="Arial" w:cs="Arial"/>
          <w:b/>
        </w:rPr>
      </w:pPr>
      <w:r w:rsidRPr="00224159">
        <w:rPr>
          <w:rFonts w:ascii="Arial" w:hAnsi="Arial" w:cs="Arial"/>
          <w:b/>
        </w:rPr>
        <w:lastRenderedPageBreak/>
        <w:t>Volunteers</w:t>
      </w:r>
    </w:p>
    <w:p w14:paraId="53700DD8" w14:textId="77777777" w:rsidR="002C600E" w:rsidRPr="00224159" w:rsidRDefault="002C600E" w:rsidP="002C600E">
      <w:pPr>
        <w:rPr>
          <w:rFonts w:ascii="Arial" w:hAnsi="Arial" w:cs="Arial"/>
          <w:b/>
        </w:rPr>
      </w:pPr>
    </w:p>
    <w:p w14:paraId="210A2E22" w14:textId="2462DCCC" w:rsidR="002C600E" w:rsidRDefault="002C600E" w:rsidP="002C600E">
      <w:pPr>
        <w:rPr>
          <w:rFonts w:ascii="Arial" w:hAnsi="Arial" w:cs="Arial"/>
        </w:rPr>
      </w:pPr>
      <w:r w:rsidRPr="00B06912">
        <w:rPr>
          <w:rFonts w:ascii="Arial" w:hAnsi="Arial" w:cs="Arial"/>
        </w:rPr>
        <w:t>It is important that all volunteers are treated fairly, are given clear expectations of their role within the organisation and are supported to fulfil that role</w:t>
      </w:r>
      <w:r w:rsidRPr="00B34A36">
        <w:rPr>
          <w:rFonts w:ascii="Arial" w:hAnsi="Arial" w:cs="Arial"/>
        </w:rPr>
        <w:t>.</w:t>
      </w:r>
      <w:r w:rsidR="00882E47" w:rsidRPr="00882E47">
        <w:rPr>
          <w:rFonts w:ascii="Arial" w:hAnsi="Arial" w:cs="Arial"/>
          <w:color w:val="F79646" w:themeColor="accent6"/>
        </w:rPr>
        <w:t xml:space="preserve"> </w:t>
      </w:r>
      <w:r w:rsidR="00882E47" w:rsidRPr="00EE16A7">
        <w:rPr>
          <w:rFonts w:ascii="Arial" w:hAnsi="Arial" w:cs="Arial"/>
        </w:rPr>
        <w:t>We expect our volunteers to adhere</w:t>
      </w:r>
      <w:r w:rsidR="00355948" w:rsidRPr="00B34A36">
        <w:rPr>
          <w:rFonts w:ascii="Arial" w:hAnsi="Arial" w:cs="Arial"/>
        </w:rPr>
        <w:t xml:space="preserve"> </w:t>
      </w:r>
      <w:r w:rsidR="00882E47">
        <w:rPr>
          <w:rFonts w:ascii="Arial" w:hAnsi="Arial" w:cs="Arial"/>
        </w:rPr>
        <w:t>to</w:t>
      </w:r>
      <w:r w:rsidR="00D92AAD">
        <w:rPr>
          <w:rFonts w:ascii="Arial" w:hAnsi="Arial" w:cs="Arial"/>
        </w:rPr>
        <w:t xml:space="preserve"> all relevant </w:t>
      </w:r>
      <w:r w:rsidR="00355948" w:rsidRPr="00B34A36">
        <w:rPr>
          <w:rFonts w:ascii="Arial" w:hAnsi="Arial" w:cs="Arial"/>
        </w:rPr>
        <w:t>FAN Charity policies at all times as a representative of our organisation.</w:t>
      </w:r>
      <w:r w:rsidR="00355948">
        <w:rPr>
          <w:rFonts w:ascii="Arial" w:hAnsi="Arial" w:cs="Arial"/>
        </w:rPr>
        <w:t xml:space="preserve">  </w:t>
      </w:r>
    </w:p>
    <w:p w14:paraId="7AFE7AB1" w14:textId="77777777" w:rsidR="00D137EB" w:rsidRPr="00B06912" w:rsidRDefault="00D137EB" w:rsidP="002C600E">
      <w:pPr>
        <w:rPr>
          <w:rFonts w:ascii="Arial" w:hAnsi="Arial" w:cs="Arial"/>
        </w:rPr>
      </w:pPr>
    </w:p>
    <w:p w14:paraId="1E9880C8" w14:textId="77777777" w:rsidR="002C600E" w:rsidRDefault="002C600E" w:rsidP="002C600E">
      <w:pPr>
        <w:rPr>
          <w:rFonts w:ascii="Arial" w:hAnsi="Arial" w:cs="Arial"/>
          <w:b/>
        </w:rPr>
      </w:pPr>
      <w:r w:rsidRPr="00224159">
        <w:rPr>
          <w:rFonts w:ascii="Arial" w:hAnsi="Arial" w:cs="Arial"/>
          <w:b/>
        </w:rPr>
        <w:t>Safeguarding Officer</w:t>
      </w:r>
    </w:p>
    <w:p w14:paraId="5B91357F" w14:textId="77777777" w:rsidR="002C600E" w:rsidRPr="00224159" w:rsidRDefault="002C600E" w:rsidP="002C600E">
      <w:pPr>
        <w:rPr>
          <w:rFonts w:ascii="Arial" w:hAnsi="Arial" w:cs="Arial"/>
          <w:b/>
        </w:rPr>
      </w:pPr>
    </w:p>
    <w:p w14:paraId="45A78B6F" w14:textId="73396C37" w:rsidR="00C61035" w:rsidRPr="00D137EB" w:rsidRDefault="002C600E" w:rsidP="002C600E">
      <w:pPr>
        <w:rPr>
          <w:rFonts w:ascii="Arial" w:hAnsi="Arial" w:cs="Arial"/>
        </w:rPr>
      </w:pPr>
      <w:r w:rsidRPr="00D137EB">
        <w:rPr>
          <w:rFonts w:ascii="Arial" w:hAnsi="Arial" w:cs="Arial"/>
        </w:rPr>
        <w:t>Our appointed Safeguarding Officer is</w:t>
      </w:r>
      <w:r w:rsidR="00D72DB8">
        <w:rPr>
          <w:rFonts w:ascii="Arial" w:hAnsi="Arial" w:cs="Arial"/>
        </w:rPr>
        <w:t xml:space="preserve"> FAN Trustee</w:t>
      </w:r>
      <w:r w:rsidR="00882E47" w:rsidRPr="00D137EB">
        <w:rPr>
          <w:rFonts w:ascii="Arial" w:hAnsi="Arial" w:cs="Arial"/>
        </w:rPr>
        <w:t xml:space="preserve"> </w:t>
      </w:r>
      <w:r w:rsidR="00D77701" w:rsidRPr="00D137EB">
        <w:rPr>
          <w:rFonts w:ascii="Arial" w:hAnsi="Arial" w:cs="Arial"/>
        </w:rPr>
        <w:t xml:space="preserve">Katherine </w:t>
      </w:r>
      <w:proofErr w:type="spellStart"/>
      <w:r w:rsidR="00D77701" w:rsidRPr="00D137EB">
        <w:rPr>
          <w:rFonts w:ascii="Arial" w:hAnsi="Arial" w:cs="Arial"/>
        </w:rPr>
        <w:t>Kanyeihamba</w:t>
      </w:r>
      <w:proofErr w:type="spellEnd"/>
      <w:r w:rsidR="00D77701" w:rsidRPr="00D137EB">
        <w:rPr>
          <w:rFonts w:ascii="Arial" w:hAnsi="Arial" w:cs="Arial"/>
        </w:rPr>
        <w:t xml:space="preserve"> </w:t>
      </w:r>
      <w:r w:rsidRPr="00D137EB">
        <w:rPr>
          <w:rFonts w:ascii="Arial" w:hAnsi="Arial" w:cs="Arial"/>
        </w:rPr>
        <w:t>and will be available to all staff and volunte</w:t>
      </w:r>
      <w:r w:rsidR="00882E47" w:rsidRPr="00D137EB">
        <w:rPr>
          <w:rFonts w:ascii="Arial" w:hAnsi="Arial" w:cs="Arial"/>
        </w:rPr>
        <w:t xml:space="preserve">ers </w:t>
      </w:r>
      <w:r w:rsidR="00D92AAD" w:rsidRPr="00D137EB">
        <w:rPr>
          <w:rFonts w:ascii="Arial" w:hAnsi="Arial" w:cs="Arial"/>
        </w:rPr>
        <w:t>if</w:t>
      </w:r>
      <w:r w:rsidRPr="00D137EB">
        <w:rPr>
          <w:rFonts w:ascii="Arial" w:hAnsi="Arial" w:cs="Arial"/>
        </w:rPr>
        <w:t xml:space="preserve"> they have any concerns, issues or complaints regarding the safety, well-being or conduct of volunteers and staff</w:t>
      </w:r>
      <w:r w:rsidR="00C61035" w:rsidRPr="00D137EB">
        <w:rPr>
          <w:rFonts w:ascii="Arial" w:hAnsi="Arial" w:cs="Arial"/>
        </w:rPr>
        <w:t>.</w:t>
      </w:r>
    </w:p>
    <w:p w14:paraId="049576E2" w14:textId="77777777" w:rsidR="00FB3508" w:rsidRDefault="00FB3508" w:rsidP="002C600E">
      <w:pPr>
        <w:rPr>
          <w:rFonts w:ascii="Arial" w:hAnsi="Arial" w:cs="Arial"/>
        </w:rPr>
      </w:pPr>
    </w:p>
    <w:p w14:paraId="6CBE35DB" w14:textId="70DD912E" w:rsidR="002C600E" w:rsidRPr="00D72DB8" w:rsidRDefault="00BF6E22" w:rsidP="002C600E">
      <w:pPr>
        <w:rPr>
          <w:rFonts w:ascii="Arial" w:hAnsi="Arial" w:cs="Arial"/>
        </w:rPr>
      </w:pPr>
      <w:r>
        <w:rPr>
          <w:rFonts w:ascii="Arial" w:hAnsi="Arial" w:cs="Arial"/>
        </w:rPr>
        <w:t>Katherine Kanyeihamba</w:t>
      </w:r>
      <w:r w:rsidR="002C40DD">
        <w:rPr>
          <w:rFonts w:ascii="Arial" w:hAnsi="Arial" w:cs="Arial"/>
        </w:rPr>
        <w:t xml:space="preserve"> can be contacted </w:t>
      </w:r>
      <w:r w:rsidR="00E018C9">
        <w:rPr>
          <w:rFonts w:ascii="Arial" w:hAnsi="Arial" w:cs="Arial"/>
        </w:rPr>
        <w:t xml:space="preserve">on </w:t>
      </w:r>
      <w:proofErr w:type="gramStart"/>
      <w:r w:rsidR="00C61035">
        <w:rPr>
          <w:rFonts w:ascii="Arial" w:hAnsi="Arial" w:cs="Arial"/>
        </w:rPr>
        <w:t>Email</w:t>
      </w:r>
      <w:proofErr w:type="gramEnd"/>
      <w:r w:rsidR="00C61035">
        <w:rPr>
          <w:rFonts w:ascii="Arial" w:hAnsi="Arial" w:cs="Arial"/>
        </w:rPr>
        <w:t>:</w:t>
      </w:r>
      <w:r w:rsidR="00C63F6A" w:rsidRPr="00C63F6A">
        <w:rPr>
          <w:rFonts w:ascii="Aptos" w:hAnsi="Aptos"/>
          <w:b/>
          <w:bCs/>
          <w:color w:val="0C64C0"/>
          <w:bdr w:val="none" w:sz="0" w:space="0" w:color="auto" w:frame="1"/>
          <w:shd w:val="clear" w:color="auto" w:fill="FFFFFF"/>
        </w:rPr>
        <w:t xml:space="preserve"> </w:t>
      </w:r>
      <w:hyperlink r:id="rId13" w:history="1">
        <w:r w:rsidR="00D72DB8" w:rsidRPr="00D72DB8">
          <w:rPr>
            <w:rStyle w:val="Hyperlink"/>
            <w:rFonts w:ascii="Arial" w:hAnsi="Arial" w:cs="Arial"/>
            <w:b/>
            <w:bCs/>
            <w:bdr w:val="none" w:sz="0" w:space="0" w:color="auto" w:frame="1"/>
            <w:shd w:val="clear" w:color="auto" w:fill="FFFFFF"/>
          </w:rPr>
          <w:t>safeguarding@thefancharity.org</w:t>
        </w:r>
      </w:hyperlink>
      <w:r w:rsidR="00D72DB8" w:rsidRPr="00D72DB8">
        <w:rPr>
          <w:rFonts w:ascii="Arial" w:hAnsi="Arial" w:cs="Arial"/>
          <w:b/>
          <w:bCs/>
          <w:color w:val="0C64C0"/>
          <w:bdr w:val="none" w:sz="0" w:space="0" w:color="auto" w:frame="1"/>
          <w:shd w:val="clear" w:color="auto" w:fill="FFFFFF"/>
        </w:rPr>
        <w:t xml:space="preserve"> </w:t>
      </w:r>
      <w:r w:rsidR="00C63F6A" w:rsidRPr="00D72DB8">
        <w:rPr>
          <w:rFonts w:ascii="Arial" w:hAnsi="Arial" w:cs="Arial"/>
        </w:rPr>
        <w:t> </w:t>
      </w:r>
    </w:p>
    <w:p w14:paraId="773A995A" w14:textId="77777777" w:rsidR="003F02E1" w:rsidRPr="002E7C6E" w:rsidRDefault="003F02E1" w:rsidP="002C600E">
      <w:pPr>
        <w:rPr>
          <w:rFonts w:ascii="Arial" w:hAnsi="Arial" w:cs="Arial"/>
          <w:color w:val="F79646" w:themeColor="accent6"/>
        </w:rPr>
      </w:pPr>
    </w:p>
    <w:p w14:paraId="1EC6D1C3" w14:textId="4E26AB00" w:rsidR="002C600E" w:rsidRDefault="003B2367" w:rsidP="002C600E">
      <w:pPr>
        <w:rPr>
          <w:rFonts w:ascii="Arial" w:hAnsi="Arial" w:cs="Arial"/>
        </w:rPr>
      </w:pPr>
      <w:r>
        <w:rPr>
          <w:rFonts w:ascii="Arial" w:hAnsi="Arial" w:cs="Arial"/>
        </w:rPr>
        <w:t>The Safeguarding O</w:t>
      </w:r>
      <w:r w:rsidR="002C600E" w:rsidRPr="00E4396B">
        <w:rPr>
          <w:rFonts w:ascii="Arial" w:hAnsi="Arial" w:cs="Arial"/>
        </w:rPr>
        <w:t>fficer will have access to appropriate training to support them in th</w:t>
      </w:r>
      <w:r w:rsidR="002E7C6E" w:rsidRPr="00E4396B">
        <w:rPr>
          <w:rFonts w:ascii="Arial" w:hAnsi="Arial" w:cs="Arial"/>
        </w:rPr>
        <w:t>is</w:t>
      </w:r>
      <w:r w:rsidR="002C600E" w:rsidRPr="00E4396B">
        <w:rPr>
          <w:rFonts w:ascii="Arial" w:hAnsi="Arial" w:cs="Arial"/>
        </w:rPr>
        <w:t xml:space="preserve"> role</w:t>
      </w:r>
      <w:r w:rsidR="002C600E" w:rsidRPr="00B06912">
        <w:rPr>
          <w:rFonts w:ascii="Arial" w:hAnsi="Arial" w:cs="Arial"/>
        </w:rPr>
        <w:t>. They will liaise with appropriate local and national agencies, contribute to appropriate policies, maintain records and keep</w:t>
      </w:r>
      <w:r w:rsidR="002C600E">
        <w:rPr>
          <w:rFonts w:ascii="Arial" w:hAnsi="Arial" w:cs="Arial"/>
        </w:rPr>
        <w:t xml:space="preserve"> </w:t>
      </w:r>
      <w:r w:rsidR="002C600E" w:rsidRPr="00F06792">
        <w:rPr>
          <w:rFonts w:ascii="Arial" w:hAnsi="Arial" w:cs="Arial"/>
        </w:rPr>
        <w:t>confidentiality, adhere to and promote this policy within the organisation, and support or provide access to support for individuals suffering harm or abuse.</w:t>
      </w:r>
    </w:p>
    <w:p w14:paraId="4C69ED52" w14:textId="77777777" w:rsidR="00B34A36" w:rsidRDefault="00B34A36" w:rsidP="002C600E">
      <w:pPr>
        <w:rPr>
          <w:rFonts w:ascii="Arial" w:hAnsi="Arial" w:cs="Arial"/>
        </w:rPr>
      </w:pPr>
    </w:p>
    <w:p w14:paraId="16C24792" w14:textId="77777777" w:rsidR="002C600E" w:rsidRDefault="002C600E" w:rsidP="002C600E">
      <w:pPr>
        <w:rPr>
          <w:rFonts w:ascii="Arial" w:hAnsi="Arial" w:cs="Arial"/>
          <w:b/>
        </w:rPr>
      </w:pPr>
      <w:r w:rsidRPr="00D840B4">
        <w:rPr>
          <w:rFonts w:ascii="Arial" w:hAnsi="Arial" w:cs="Arial"/>
          <w:b/>
        </w:rPr>
        <w:t>Awareness of harm and abuse in our organisation</w:t>
      </w:r>
    </w:p>
    <w:p w14:paraId="36406B48" w14:textId="77777777" w:rsidR="002C600E" w:rsidRPr="00D840B4" w:rsidRDefault="002C600E" w:rsidP="002C600E">
      <w:pPr>
        <w:rPr>
          <w:rFonts w:ascii="Arial" w:hAnsi="Arial" w:cs="Arial"/>
          <w:b/>
        </w:rPr>
      </w:pPr>
    </w:p>
    <w:p w14:paraId="60606852" w14:textId="4C3D15AF" w:rsidR="002C600E" w:rsidRDefault="002C600E" w:rsidP="002C600E">
      <w:pPr>
        <w:rPr>
          <w:rFonts w:ascii="Arial" w:hAnsi="Arial" w:cs="Arial"/>
          <w:color w:val="00B050"/>
        </w:rPr>
      </w:pPr>
      <w:r w:rsidRPr="00F06792">
        <w:rPr>
          <w:rFonts w:ascii="Arial" w:hAnsi="Arial" w:cs="Arial"/>
        </w:rPr>
        <w:t>Harm is caused by accidents, deliberate abuse (physical, sexual, emotional, financial), neglect (deliberate or not) or factors such as bullying, prejudicial attitudes or a failure to enable a person to participate in activities that are open to most of their peers.</w:t>
      </w:r>
      <w:r>
        <w:rPr>
          <w:rFonts w:ascii="Arial" w:hAnsi="Arial" w:cs="Arial"/>
        </w:rPr>
        <w:t xml:space="preserve"> </w:t>
      </w:r>
      <w:r w:rsidRPr="00F06792">
        <w:rPr>
          <w:rFonts w:ascii="Arial" w:hAnsi="Arial" w:cs="Arial"/>
        </w:rPr>
        <w:t>All incidents of harm to anyone involved in our service will require an appropriate response to reduce risks and improve our</w:t>
      </w:r>
      <w:r>
        <w:rPr>
          <w:rFonts w:ascii="Arial" w:hAnsi="Arial" w:cs="Arial"/>
        </w:rPr>
        <w:t xml:space="preserve"> </w:t>
      </w:r>
      <w:r w:rsidRPr="00F06792">
        <w:rPr>
          <w:rFonts w:ascii="Arial" w:hAnsi="Arial" w:cs="Arial"/>
        </w:rPr>
        <w:t>service</w:t>
      </w:r>
      <w:r>
        <w:rPr>
          <w:rFonts w:ascii="Arial" w:hAnsi="Arial" w:cs="Arial"/>
        </w:rPr>
        <w:t xml:space="preserve">. </w:t>
      </w:r>
      <w:r w:rsidRPr="00F06792">
        <w:rPr>
          <w:rFonts w:ascii="Arial" w:hAnsi="Arial" w:cs="Arial"/>
        </w:rPr>
        <w:t xml:space="preserve">Deliberate acts of harm (sexual, physical, emotional and financial) and neglect are abuses against the person and </w:t>
      </w:r>
      <w:r w:rsidRPr="00D137EB">
        <w:rPr>
          <w:rFonts w:ascii="Arial" w:hAnsi="Arial" w:cs="Arial"/>
        </w:rPr>
        <w:t>will</w:t>
      </w:r>
      <w:r w:rsidRPr="004A3EE7">
        <w:rPr>
          <w:rFonts w:ascii="Arial" w:hAnsi="Arial" w:cs="Arial"/>
          <w:color w:val="F79646" w:themeColor="accent6"/>
        </w:rPr>
        <w:t xml:space="preserve"> </w:t>
      </w:r>
      <w:r w:rsidRPr="00F06792">
        <w:rPr>
          <w:rFonts w:ascii="Arial" w:hAnsi="Arial" w:cs="Arial"/>
        </w:rPr>
        <w:t xml:space="preserve">incur disciplinary </w:t>
      </w:r>
      <w:r w:rsidR="004A3EE7">
        <w:rPr>
          <w:rFonts w:ascii="Arial" w:hAnsi="Arial" w:cs="Arial"/>
        </w:rPr>
        <w:t>(</w:t>
      </w:r>
      <w:r w:rsidR="004A3EE7" w:rsidRPr="00D137EB">
        <w:rPr>
          <w:rFonts w:ascii="Arial" w:hAnsi="Arial" w:cs="Arial"/>
        </w:rPr>
        <w:t xml:space="preserve">will </w:t>
      </w:r>
      <w:r w:rsidRPr="00D137EB">
        <w:rPr>
          <w:rFonts w:ascii="Arial" w:hAnsi="Arial" w:cs="Arial"/>
        </w:rPr>
        <w:t xml:space="preserve">proceedings and </w:t>
      </w:r>
      <w:r w:rsidR="00331203" w:rsidRPr="00D137EB">
        <w:rPr>
          <w:rFonts w:ascii="Arial" w:hAnsi="Arial" w:cs="Arial"/>
        </w:rPr>
        <w:t>will</w:t>
      </w:r>
      <w:r w:rsidR="004A3EE7" w:rsidRPr="00D137EB">
        <w:rPr>
          <w:rFonts w:ascii="Arial" w:hAnsi="Arial" w:cs="Arial"/>
        </w:rPr>
        <w:t xml:space="preserve">) </w:t>
      </w:r>
      <w:r w:rsidRPr="00D137EB">
        <w:rPr>
          <w:rFonts w:ascii="Arial" w:hAnsi="Arial" w:cs="Arial"/>
        </w:rPr>
        <w:t xml:space="preserve">require </w:t>
      </w:r>
      <w:r w:rsidRPr="00F06792">
        <w:rPr>
          <w:rFonts w:ascii="Arial" w:hAnsi="Arial" w:cs="Arial"/>
        </w:rPr>
        <w:t>reports and referrals to social services, the police, other professional bodies and the Disclosure and Barring Service (DBS) if in regulated activity</w:t>
      </w:r>
      <w:r w:rsidR="00D92AAD">
        <w:rPr>
          <w:rFonts w:ascii="Arial" w:hAnsi="Arial" w:cs="Arial"/>
        </w:rPr>
        <w:t>.</w:t>
      </w:r>
    </w:p>
    <w:p w14:paraId="71A86DFA" w14:textId="658FF665" w:rsidR="002E7C6E" w:rsidRDefault="002E7C6E" w:rsidP="002C600E">
      <w:pPr>
        <w:rPr>
          <w:rFonts w:ascii="Arial" w:hAnsi="Arial" w:cs="Arial"/>
          <w:color w:val="00B050"/>
        </w:rPr>
      </w:pPr>
    </w:p>
    <w:p w14:paraId="5EEC7428" w14:textId="61B1C0DA" w:rsidR="002E7C6E" w:rsidRDefault="002E7C6E" w:rsidP="002C600E">
      <w:pPr>
        <w:rPr>
          <w:rFonts w:ascii="Arial" w:hAnsi="Arial" w:cs="Arial"/>
          <w:b/>
          <w:bCs/>
        </w:rPr>
      </w:pPr>
      <w:r w:rsidRPr="004E3A11">
        <w:rPr>
          <w:rFonts w:ascii="Arial" w:hAnsi="Arial" w:cs="Arial"/>
          <w:b/>
          <w:bCs/>
        </w:rPr>
        <w:t>FAN specific circumstances</w:t>
      </w:r>
    </w:p>
    <w:p w14:paraId="1AD8FA34" w14:textId="77777777" w:rsidR="00331203" w:rsidRPr="004E3A11" w:rsidRDefault="00331203" w:rsidP="002C600E">
      <w:pPr>
        <w:rPr>
          <w:rFonts w:ascii="Arial" w:hAnsi="Arial" w:cs="Arial"/>
          <w:b/>
          <w:bCs/>
        </w:rPr>
      </w:pPr>
    </w:p>
    <w:p w14:paraId="585CDCB9" w14:textId="77777777" w:rsidR="00DE4523" w:rsidRDefault="00DE4523" w:rsidP="00DE4523">
      <w:pPr>
        <w:rPr>
          <w:rFonts w:ascii="Arial" w:hAnsi="Arial" w:cs="Arial"/>
          <w:b/>
          <w:bCs/>
        </w:rPr>
      </w:pPr>
      <w:r w:rsidRPr="00331203">
        <w:rPr>
          <w:rFonts w:ascii="Arial" w:hAnsi="Arial" w:cs="Arial"/>
          <w:b/>
          <w:bCs/>
        </w:rPr>
        <w:t>FAN meetings are open to everyone. However, they are not specifically promoted as sessions for people who are considered “at risk” under the SSWBA/Wales Safeguarding Procedures. This definition includes:</w:t>
      </w:r>
    </w:p>
    <w:p w14:paraId="0A08ADD0" w14:textId="77777777" w:rsidR="00D72DB8" w:rsidRPr="00331203" w:rsidRDefault="00D72DB8" w:rsidP="00DE4523">
      <w:pPr>
        <w:rPr>
          <w:rFonts w:ascii="Arial" w:hAnsi="Arial" w:cs="Arial"/>
        </w:rPr>
      </w:pPr>
    </w:p>
    <w:p w14:paraId="7D8C8E1A" w14:textId="77777777" w:rsidR="00DE4523" w:rsidRPr="00331203" w:rsidRDefault="00DE4523" w:rsidP="00DE4523">
      <w:pPr>
        <w:numPr>
          <w:ilvl w:val="0"/>
          <w:numId w:val="31"/>
        </w:numPr>
        <w:rPr>
          <w:rFonts w:ascii="Arial" w:hAnsi="Arial" w:cs="Arial"/>
        </w:rPr>
      </w:pPr>
      <w:r w:rsidRPr="00331203">
        <w:rPr>
          <w:rFonts w:ascii="Arial" w:hAnsi="Arial" w:cs="Arial"/>
        </w:rPr>
        <w:t>Adults (18+) who are experiencing, or at risk of, abuse or neglect, and who have care and support needs that affect their ability to protect themselves.</w:t>
      </w:r>
    </w:p>
    <w:p w14:paraId="1434870A" w14:textId="77777777" w:rsidR="00DE4523" w:rsidRPr="00331203" w:rsidRDefault="00DE4523" w:rsidP="00DE4523">
      <w:pPr>
        <w:numPr>
          <w:ilvl w:val="0"/>
          <w:numId w:val="31"/>
        </w:numPr>
        <w:rPr>
          <w:rFonts w:ascii="Arial" w:hAnsi="Arial" w:cs="Arial"/>
        </w:rPr>
      </w:pPr>
      <w:r w:rsidRPr="00331203">
        <w:rPr>
          <w:rFonts w:ascii="Arial" w:hAnsi="Arial" w:cs="Arial"/>
        </w:rPr>
        <w:t>Children and young people (under 18) who are experiencing, or at risk of, abuse, neglect, or other harm, and who have care and support needs.</w:t>
      </w:r>
    </w:p>
    <w:p w14:paraId="3E2D4D65" w14:textId="77777777" w:rsidR="00DE4523" w:rsidRPr="00331203" w:rsidRDefault="00DE4523" w:rsidP="00DE4523">
      <w:pPr>
        <w:rPr>
          <w:rFonts w:ascii="Arial" w:hAnsi="Arial" w:cs="Arial"/>
        </w:rPr>
      </w:pPr>
      <w:r w:rsidRPr="00331203">
        <w:rPr>
          <w:rFonts w:ascii="Arial" w:hAnsi="Arial" w:cs="Arial"/>
        </w:rPr>
        <w:lastRenderedPageBreak/>
        <w:t>FAN does not ask members for personal background information, so we only become aware of someone’s “at risk” status if they choose to disclose it.</w:t>
      </w:r>
    </w:p>
    <w:p w14:paraId="6AFEEF75" w14:textId="77777777" w:rsidR="00DE4523" w:rsidRDefault="00DE4523" w:rsidP="00DE4523">
      <w:pPr>
        <w:rPr>
          <w:rFonts w:ascii="Arial" w:hAnsi="Arial" w:cs="Arial"/>
        </w:rPr>
      </w:pPr>
      <w:r w:rsidRPr="00331203">
        <w:rPr>
          <w:rFonts w:ascii="Arial" w:hAnsi="Arial" w:cs="Arial"/>
        </w:rPr>
        <w:t>Many people who are isolated, lonely, or displaced may be particularly drawn to FAN as a way to make friends and build community. These circumstances can increase vulnerability to abuse, exploitation, or imbalanced or inappropriate relationships.</w:t>
      </w:r>
    </w:p>
    <w:p w14:paraId="57901597" w14:textId="77777777" w:rsidR="00D72DB8" w:rsidRPr="00331203" w:rsidRDefault="00D72DB8" w:rsidP="00DE4523">
      <w:pPr>
        <w:rPr>
          <w:rFonts w:ascii="Arial" w:hAnsi="Arial" w:cs="Arial"/>
        </w:rPr>
      </w:pPr>
    </w:p>
    <w:p w14:paraId="60543BC8" w14:textId="2BC04F6C" w:rsidR="001B052D" w:rsidRDefault="00DE4523" w:rsidP="00F140D5">
      <w:pPr>
        <w:rPr>
          <w:rFonts w:ascii="Arial" w:hAnsi="Arial" w:cs="Arial"/>
        </w:rPr>
      </w:pPr>
      <w:r w:rsidRPr="00331203">
        <w:rPr>
          <w:rFonts w:ascii="Arial" w:hAnsi="Arial" w:cs="Arial"/>
        </w:rPr>
        <w:t xml:space="preserve">FAN staff and volunteers receive training to understand these risks and remain alert to comments or behaviours in meetings that may suggest someone needs support. If concerns arise, they will speak sensitively and discreetly with the individual to ask where help is needed and to signpost them to appropriate services. They will always listen to any member who appears distressed. This can be more challenging on </w:t>
      </w:r>
      <w:r w:rsidR="00F547DE" w:rsidRPr="00331203">
        <w:rPr>
          <w:rFonts w:ascii="Arial" w:hAnsi="Arial" w:cs="Arial"/>
        </w:rPr>
        <w:t>Zoom but</w:t>
      </w:r>
      <w:r w:rsidRPr="00331203">
        <w:rPr>
          <w:rFonts w:ascii="Arial" w:hAnsi="Arial" w:cs="Arial"/>
        </w:rPr>
        <w:t xml:space="preserve"> follow</w:t>
      </w:r>
      <w:r w:rsidRPr="00331203">
        <w:rPr>
          <w:rFonts w:ascii="Arial" w:hAnsi="Arial" w:cs="Arial"/>
        </w:rPr>
        <w:noBreakHyphen/>
        <w:t>up after the meeting is possible.</w:t>
      </w:r>
    </w:p>
    <w:p w14:paraId="210EBC0B" w14:textId="77777777" w:rsidR="00F547DE" w:rsidRPr="00F547DE" w:rsidRDefault="00F547DE" w:rsidP="00F140D5">
      <w:pPr>
        <w:rPr>
          <w:rFonts w:ascii="Arial" w:hAnsi="Arial" w:cs="Arial"/>
        </w:rPr>
      </w:pPr>
    </w:p>
    <w:p w14:paraId="2CB9493B" w14:textId="213B22C0" w:rsidR="001B052D" w:rsidRPr="00D72DB8" w:rsidRDefault="001B326C" w:rsidP="00F140D5">
      <w:pPr>
        <w:rPr>
          <w:rFonts w:ascii="Arial" w:hAnsi="Arial" w:cs="Arial"/>
        </w:rPr>
      </w:pPr>
      <w:r w:rsidRPr="00D72DB8">
        <w:rPr>
          <w:rFonts w:ascii="Arial" w:hAnsi="Arial" w:cs="Arial"/>
        </w:rPr>
        <w:t>Facilitators will share the</w:t>
      </w:r>
      <w:r w:rsidR="0086474D">
        <w:rPr>
          <w:rFonts w:ascii="Arial" w:hAnsi="Arial" w:cs="Arial"/>
        </w:rPr>
        <w:t xml:space="preserve"> Information Guide:</w:t>
      </w:r>
      <w:r w:rsidRPr="00D72DB8">
        <w:rPr>
          <w:rFonts w:ascii="Arial" w:hAnsi="Arial" w:cs="Arial"/>
        </w:rPr>
        <w:t xml:space="preserve"> </w:t>
      </w:r>
      <w:hyperlink r:id="rId14" w:history="1">
        <w:r w:rsidRPr="0086474D">
          <w:rPr>
            <w:rStyle w:val="Hyperlink"/>
            <w:rFonts w:ascii="Arial" w:hAnsi="Arial" w:cs="Arial"/>
          </w:rPr>
          <w:t>Welcome to FAN</w:t>
        </w:r>
      </w:hyperlink>
      <w:r w:rsidRPr="00D72DB8">
        <w:rPr>
          <w:rFonts w:ascii="Arial" w:hAnsi="Arial" w:cs="Arial"/>
        </w:rPr>
        <w:t xml:space="preserve"> document with participants. This will identify t</w:t>
      </w:r>
      <w:r w:rsidR="001B052D" w:rsidRPr="00D72DB8">
        <w:rPr>
          <w:rFonts w:ascii="Arial" w:hAnsi="Arial" w:cs="Arial"/>
        </w:rPr>
        <w:t>he Safeguarding Officer</w:t>
      </w:r>
      <w:r w:rsidRPr="00D72DB8">
        <w:rPr>
          <w:rFonts w:ascii="Arial" w:hAnsi="Arial" w:cs="Arial"/>
        </w:rPr>
        <w:t>,</w:t>
      </w:r>
      <w:r w:rsidR="001B052D" w:rsidRPr="00D72DB8">
        <w:rPr>
          <w:rFonts w:ascii="Arial" w:hAnsi="Arial" w:cs="Arial"/>
        </w:rPr>
        <w:t xml:space="preserve"> </w:t>
      </w:r>
      <w:r w:rsidRPr="00D72DB8">
        <w:rPr>
          <w:rFonts w:ascii="Arial" w:hAnsi="Arial" w:cs="Arial"/>
        </w:rPr>
        <w:t>their role,</w:t>
      </w:r>
      <w:r w:rsidR="001B052D" w:rsidRPr="00D72DB8">
        <w:rPr>
          <w:rFonts w:ascii="Arial" w:hAnsi="Arial" w:cs="Arial"/>
        </w:rPr>
        <w:t xml:space="preserve"> the reason </w:t>
      </w:r>
      <w:r w:rsidRPr="00D72DB8">
        <w:rPr>
          <w:rFonts w:ascii="Arial" w:hAnsi="Arial" w:cs="Arial"/>
        </w:rPr>
        <w:t>FAN has one and how to contact them.  I</w:t>
      </w:r>
      <w:r w:rsidR="001B052D" w:rsidRPr="00D72DB8">
        <w:rPr>
          <w:rFonts w:ascii="Arial" w:hAnsi="Arial" w:cs="Arial"/>
        </w:rPr>
        <w:t xml:space="preserve">f </w:t>
      </w:r>
      <w:r w:rsidRPr="00D72DB8">
        <w:rPr>
          <w:rFonts w:ascii="Arial" w:hAnsi="Arial" w:cs="Arial"/>
        </w:rPr>
        <w:t xml:space="preserve">a participant has any </w:t>
      </w:r>
      <w:r w:rsidR="001B052D" w:rsidRPr="00D72DB8">
        <w:rPr>
          <w:rFonts w:ascii="Arial" w:hAnsi="Arial" w:cs="Arial"/>
        </w:rPr>
        <w:t>concerns, to do with FAN, for themselves or others</w:t>
      </w:r>
      <w:r w:rsidRPr="00D72DB8">
        <w:rPr>
          <w:rFonts w:ascii="Arial" w:hAnsi="Arial" w:cs="Arial"/>
        </w:rPr>
        <w:t xml:space="preserve"> they </w:t>
      </w:r>
      <w:r w:rsidR="00A54199" w:rsidRPr="00D72DB8">
        <w:rPr>
          <w:rFonts w:ascii="Arial" w:hAnsi="Arial" w:cs="Arial"/>
        </w:rPr>
        <w:t>are encouraged to</w:t>
      </w:r>
      <w:r w:rsidR="00A268DB" w:rsidRPr="00D72DB8">
        <w:rPr>
          <w:rFonts w:ascii="Arial" w:hAnsi="Arial" w:cs="Arial"/>
        </w:rPr>
        <w:t xml:space="preserve"> contact their Facilitator, the Safeguarding Officer or FAN staff member. </w:t>
      </w:r>
      <w:r w:rsidR="001B052D" w:rsidRPr="00D72DB8">
        <w:rPr>
          <w:rFonts w:ascii="Arial" w:hAnsi="Arial" w:cs="Arial"/>
        </w:rPr>
        <w:t xml:space="preserve">  </w:t>
      </w:r>
    </w:p>
    <w:p w14:paraId="74AEA323" w14:textId="77777777" w:rsidR="00E40A54" w:rsidRPr="00E40A54" w:rsidRDefault="00E40A54" w:rsidP="00F140D5">
      <w:pPr>
        <w:rPr>
          <w:rFonts w:ascii="Arial" w:hAnsi="Arial" w:cs="Arial"/>
          <w:color w:val="00B050"/>
        </w:rPr>
      </w:pPr>
    </w:p>
    <w:p w14:paraId="242A16E1" w14:textId="4F0E5A65" w:rsidR="00F140D5" w:rsidRDefault="00F140D5" w:rsidP="00F140D5">
      <w:pPr>
        <w:rPr>
          <w:rFonts w:ascii="Arial" w:hAnsi="Arial" w:cs="Arial"/>
        </w:rPr>
      </w:pPr>
      <w:r w:rsidRPr="00E40A54">
        <w:rPr>
          <w:rFonts w:ascii="Arial" w:hAnsi="Arial" w:cs="Arial"/>
        </w:rPr>
        <w:t>Facilitators may collect email addresses from participants so they can communicate</w:t>
      </w:r>
      <w:r w:rsidRPr="007E66A4">
        <w:rPr>
          <w:rFonts w:ascii="Arial" w:hAnsi="Arial" w:cs="Arial"/>
        </w:rPr>
        <w:t xml:space="preserve"> about FAN</w:t>
      </w:r>
      <w:r w:rsidRPr="007E66A4">
        <w:rPr>
          <w:rFonts w:ascii="Arial" w:hAnsi="Arial" w:cs="Arial"/>
        </w:rPr>
        <w:noBreakHyphen/>
        <w:t>related activities. In some cases, a phone number may be taken if a participant specifically requests this (for example, if they do not use email). Any personal data collected by Facilitators is handled in accordance with our GDPR policy guide</w:t>
      </w:r>
      <w:r w:rsidR="00331203" w:rsidRPr="007E66A4">
        <w:rPr>
          <w:rFonts w:ascii="Arial" w:hAnsi="Arial" w:cs="Arial"/>
        </w:rPr>
        <w:t>.</w:t>
      </w:r>
    </w:p>
    <w:p w14:paraId="3F172492" w14:textId="77777777" w:rsidR="0086474D" w:rsidRPr="007E66A4" w:rsidRDefault="0086474D" w:rsidP="00F140D5">
      <w:pPr>
        <w:rPr>
          <w:rFonts w:ascii="Arial" w:hAnsi="Arial" w:cs="Arial"/>
        </w:rPr>
      </w:pPr>
    </w:p>
    <w:p w14:paraId="7DBC6AEF" w14:textId="77777777" w:rsidR="00F140D5" w:rsidRPr="007E66A4" w:rsidRDefault="00F140D5" w:rsidP="00F140D5">
      <w:pPr>
        <w:rPr>
          <w:rFonts w:ascii="Arial" w:hAnsi="Arial" w:cs="Arial"/>
        </w:rPr>
      </w:pPr>
      <w:r w:rsidRPr="007E66A4">
        <w:rPr>
          <w:rFonts w:ascii="Arial" w:hAnsi="Arial" w:cs="Arial"/>
        </w:rPr>
        <w:t>We strongly discourage participants from sharing their personal contact details with other members. This includes phone numbers, email addresses, physical addresses, and any direct</w:t>
      </w:r>
      <w:r w:rsidRPr="007E66A4">
        <w:rPr>
          <w:rFonts w:ascii="Arial" w:hAnsi="Arial" w:cs="Arial"/>
        </w:rPr>
        <w:noBreakHyphen/>
        <w:t>messaging information. This helps reduce the risk of unwanted or unsafe contact outside the oversight of FAN.</w:t>
      </w:r>
    </w:p>
    <w:p w14:paraId="23CD479F" w14:textId="77777777" w:rsidR="00F140D5" w:rsidRPr="007E66A4" w:rsidRDefault="00F140D5" w:rsidP="00F140D5">
      <w:pPr>
        <w:rPr>
          <w:rFonts w:ascii="Arial" w:hAnsi="Arial" w:cs="Arial"/>
        </w:rPr>
      </w:pPr>
      <w:r w:rsidRPr="007E66A4">
        <w:rPr>
          <w:rFonts w:ascii="Arial" w:hAnsi="Arial" w:cs="Arial"/>
        </w:rPr>
        <w:t>Virtual meetings can make out</w:t>
      </w:r>
      <w:r w:rsidRPr="007E66A4">
        <w:rPr>
          <w:rFonts w:ascii="Arial" w:hAnsi="Arial" w:cs="Arial"/>
        </w:rPr>
        <w:noBreakHyphen/>
        <w:t>of</w:t>
      </w:r>
      <w:r w:rsidRPr="007E66A4">
        <w:rPr>
          <w:rFonts w:ascii="Arial" w:hAnsi="Arial" w:cs="Arial"/>
        </w:rPr>
        <w:noBreakHyphen/>
        <w:t>meeting contact easier, but no one should feel pressured into communication or relationships beyond the boundaries of FAN activities. All participants hear the Opening and Closing Statements at each meeting, which set out FAN’s ground rules of kindness and respect.</w:t>
      </w:r>
    </w:p>
    <w:p w14:paraId="3EA40032" w14:textId="77777777" w:rsidR="00F140D5" w:rsidRDefault="00F140D5" w:rsidP="002C600E">
      <w:pPr>
        <w:rPr>
          <w:rFonts w:ascii="Arial" w:hAnsi="Arial" w:cs="Arial"/>
        </w:rPr>
      </w:pPr>
    </w:p>
    <w:p w14:paraId="1ABD9688" w14:textId="5A36B52B" w:rsidR="00131992" w:rsidRPr="008C54F9" w:rsidRDefault="00131992" w:rsidP="002C600E">
      <w:pPr>
        <w:rPr>
          <w:rFonts w:ascii="Arial" w:hAnsi="Arial" w:cs="Arial"/>
        </w:rPr>
      </w:pPr>
      <w:r w:rsidRPr="00FB3508">
        <w:rPr>
          <w:rFonts w:ascii="Arial" w:hAnsi="Arial" w:cs="Arial"/>
        </w:rPr>
        <w:t xml:space="preserve">In order to protect participants and Facilitators FAN Groups take place in public spaces, not homes, and </w:t>
      </w:r>
      <w:r w:rsidR="00B62CD7" w:rsidRPr="00FB3508">
        <w:rPr>
          <w:rFonts w:ascii="Arial" w:hAnsi="Arial" w:cs="Arial"/>
        </w:rPr>
        <w:t xml:space="preserve">all groups that are open to the public </w:t>
      </w:r>
      <w:r w:rsidR="00877E9A" w:rsidRPr="00FB3508">
        <w:rPr>
          <w:rFonts w:ascii="Arial" w:hAnsi="Arial" w:cs="Arial"/>
        </w:rPr>
        <w:t>are listed by the FAN Charity.</w:t>
      </w:r>
    </w:p>
    <w:p w14:paraId="6D8EF059" w14:textId="77777777" w:rsidR="002C600E" w:rsidRPr="00F06792" w:rsidRDefault="002C600E" w:rsidP="002C600E">
      <w:pPr>
        <w:rPr>
          <w:rFonts w:ascii="Arial" w:hAnsi="Arial" w:cs="Arial"/>
        </w:rPr>
      </w:pPr>
    </w:p>
    <w:p w14:paraId="1FA76904" w14:textId="7E92EE8F" w:rsidR="002C600E" w:rsidRPr="00571460" w:rsidRDefault="00B27FEB" w:rsidP="002C600E">
      <w:pPr>
        <w:rPr>
          <w:rFonts w:ascii="Arial" w:hAnsi="Arial" w:cs="Arial"/>
          <w:b/>
        </w:rPr>
      </w:pPr>
      <w:r w:rsidRPr="00571460">
        <w:rPr>
          <w:rFonts w:ascii="Arial" w:hAnsi="Arial" w:cs="Arial"/>
          <w:b/>
        </w:rPr>
        <w:t>Reasonable cause to suspect</w:t>
      </w:r>
    </w:p>
    <w:p w14:paraId="724A00F2" w14:textId="231D42A7" w:rsidR="0068164F" w:rsidRPr="00F547DE" w:rsidRDefault="00E40A54" w:rsidP="002C600E">
      <w:pPr>
        <w:rPr>
          <w:rFonts w:ascii="Arial" w:hAnsi="Arial" w:cs="Arial"/>
          <w:bCs/>
        </w:rPr>
      </w:pPr>
      <w:r w:rsidRPr="00F547DE">
        <w:rPr>
          <w:rFonts w:ascii="Arial" w:hAnsi="Arial" w:cs="Arial"/>
          <w:bCs/>
        </w:rPr>
        <w:t>FAN will make a safeguarding report to Social Services whenever there is reasonable cause to suspect that a person is experiencing, has experienced, or is at risk of abuse, neglect or harm. ‘Reasonable cause to suspect’ means that staff have seen, heard or received information that gives a credible concern for someone’s safety. Staff are not required to investigate or prove abuse — only to pass on concerns promptly</w:t>
      </w:r>
      <w:r w:rsidR="00F547DE">
        <w:rPr>
          <w:rFonts w:ascii="Arial" w:hAnsi="Arial" w:cs="Arial"/>
          <w:bCs/>
        </w:rPr>
        <w:t>.</w:t>
      </w:r>
    </w:p>
    <w:p w14:paraId="7FBF20B4" w14:textId="77777777" w:rsidR="002C40DD" w:rsidRPr="00E40A54" w:rsidRDefault="002C40DD" w:rsidP="002C600E">
      <w:pPr>
        <w:rPr>
          <w:rFonts w:ascii="Arial" w:hAnsi="Arial" w:cs="Arial"/>
          <w:color w:val="7030A0"/>
        </w:rPr>
      </w:pPr>
    </w:p>
    <w:p w14:paraId="338B3A64" w14:textId="4B8202B9" w:rsidR="002C600E" w:rsidRPr="00B27FEB" w:rsidRDefault="002C600E" w:rsidP="002C600E">
      <w:pPr>
        <w:rPr>
          <w:rFonts w:ascii="Arial" w:hAnsi="Arial" w:cs="Arial"/>
          <w:color w:val="FF0000"/>
        </w:rPr>
      </w:pPr>
      <w:r w:rsidRPr="00571460">
        <w:rPr>
          <w:rFonts w:ascii="Arial" w:hAnsi="Arial" w:cs="Arial"/>
        </w:rPr>
        <w:lastRenderedPageBreak/>
        <w:t xml:space="preserve">The </w:t>
      </w:r>
      <w:r w:rsidR="00252675" w:rsidRPr="00571460">
        <w:rPr>
          <w:rFonts w:ascii="Arial" w:hAnsi="Arial" w:cs="Arial"/>
        </w:rPr>
        <w:t xml:space="preserve">abuse, neglect or </w:t>
      </w:r>
      <w:r w:rsidRPr="00571460">
        <w:rPr>
          <w:rFonts w:ascii="Arial" w:hAnsi="Arial" w:cs="Arial"/>
        </w:rPr>
        <w:t xml:space="preserve">harm may take place over a number of incidents or might be a single, serious </w:t>
      </w:r>
      <w:r w:rsidRPr="00252675">
        <w:rPr>
          <w:rFonts w:ascii="Arial" w:hAnsi="Arial" w:cs="Arial"/>
        </w:rPr>
        <w:t xml:space="preserve">incident. It is better to seek advice than to do nothing. It is not the role of anyone in </w:t>
      </w:r>
      <w:r w:rsidR="00252675">
        <w:rPr>
          <w:rFonts w:ascii="Arial" w:hAnsi="Arial" w:cs="Arial"/>
        </w:rPr>
        <w:t xml:space="preserve">the </w:t>
      </w:r>
      <w:r w:rsidRPr="00252675">
        <w:rPr>
          <w:rFonts w:ascii="Arial" w:hAnsi="Arial" w:cs="Arial"/>
        </w:rPr>
        <w:t xml:space="preserve">organisation to determine whether abuse has taken place, simply to report </w:t>
      </w:r>
      <w:r w:rsidR="00252675">
        <w:rPr>
          <w:rFonts w:ascii="Arial" w:hAnsi="Arial" w:cs="Arial"/>
        </w:rPr>
        <w:t xml:space="preserve">what you know </w:t>
      </w:r>
      <w:r w:rsidRPr="00252675">
        <w:rPr>
          <w:rFonts w:ascii="Arial" w:hAnsi="Arial" w:cs="Arial"/>
        </w:rPr>
        <w:t>to the statutory agencies, whose duty it is to investigate.</w:t>
      </w:r>
    </w:p>
    <w:p w14:paraId="7F4BDE46" w14:textId="77777777" w:rsidR="002C600E" w:rsidRPr="00B27FEB" w:rsidRDefault="002C600E" w:rsidP="002C600E">
      <w:pPr>
        <w:rPr>
          <w:rFonts w:ascii="Arial" w:hAnsi="Arial" w:cs="Arial"/>
          <w:color w:val="FF0000"/>
        </w:rPr>
      </w:pPr>
    </w:p>
    <w:p w14:paraId="1C9B1C5E" w14:textId="085A8F49" w:rsidR="002C600E" w:rsidRDefault="002C600E" w:rsidP="002C600E">
      <w:pPr>
        <w:rPr>
          <w:rFonts w:ascii="Arial" w:hAnsi="Arial" w:cs="Arial"/>
        </w:rPr>
      </w:pPr>
      <w:r w:rsidRPr="00252675">
        <w:rPr>
          <w:rFonts w:ascii="Arial" w:hAnsi="Arial" w:cs="Arial"/>
        </w:rPr>
        <w:t xml:space="preserve">Where there is </w:t>
      </w:r>
      <w:r w:rsidR="00252675" w:rsidRPr="00252675">
        <w:rPr>
          <w:rFonts w:ascii="Arial" w:hAnsi="Arial" w:cs="Arial"/>
        </w:rPr>
        <w:t>reasonable cause to suspect abuse</w:t>
      </w:r>
      <w:r w:rsidRPr="00B27FEB">
        <w:rPr>
          <w:rFonts w:ascii="Arial" w:hAnsi="Arial" w:cs="Arial"/>
          <w:color w:val="FF0000"/>
        </w:rPr>
        <w:t xml:space="preserve"> </w:t>
      </w:r>
      <w:r w:rsidRPr="00252675">
        <w:rPr>
          <w:rFonts w:ascii="Arial" w:hAnsi="Arial" w:cs="Arial"/>
        </w:rPr>
        <w:t>to</w:t>
      </w:r>
      <w:r w:rsidRPr="00B27FEB">
        <w:rPr>
          <w:rFonts w:ascii="Arial" w:hAnsi="Arial" w:cs="Arial"/>
          <w:color w:val="FF0000"/>
        </w:rPr>
        <w:t xml:space="preserve"> </w:t>
      </w:r>
      <w:r w:rsidRPr="00F06792">
        <w:rPr>
          <w:rFonts w:ascii="Arial" w:hAnsi="Arial" w:cs="Arial"/>
        </w:rPr>
        <w:t>our service users, volunteers or staff, the Safeguarding Officer</w:t>
      </w:r>
      <w:r w:rsidR="003D6479">
        <w:rPr>
          <w:rFonts w:ascii="Arial" w:hAnsi="Arial" w:cs="Arial"/>
        </w:rPr>
        <w:t xml:space="preserve"> is </w:t>
      </w:r>
      <w:r w:rsidRPr="00F06792">
        <w:rPr>
          <w:rFonts w:ascii="Arial" w:hAnsi="Arial" w:cs="Arial"/>
        </w:rPr>
        <w:t>empowered to act accordingly.</w:t>
      </w:r>
    </w:p>
    <w:p w14:paraId="059BFC39" w14:textId="77777777" w:rsidR="002C600E" w:rsidRPr="00F06792" w:rsidRDefault="002C600E" w:rsidP="002C600E">
      <w:pPr>
        <w:rPr>
          <w:rFonts w:ascii="Arial" w:hAnsi="Arial" w:cs="Arial"/>
        </w:rPr>
      </w:pPr>
    </w:p>
    <w:p w14:paraId="4C27C16A" w14:textId="77777777" w:rsidR="002C600E" w:rsidRPr="002C600E" w:rsidRDefault="002C600E" w:rsidP="002C600E">
      <w:pPr>
        <w:pStyle w:val="ListParagraph"/>
        <w:numPr>
          <w:ilvl w:val="0"/>
          <w:numId w:val="21"/>
        </w:numPr>
        <w:rPr>
          <w:rFonts w:ascii="Arial" w:hAnsi="Arial" w:cs="Arial"/>
        </w:rPr>
      </w:pPr>
      <w:r w:rsidRPr="002C600E">
        <w:rPr>
          <w:rFonts w:ascii="Arial" w:hAnsi="Arial" w:cs="Arial"/>
        </w:rPr>
        <w:t>To log all conversations regarding the issue</w:t>
      </w:r>
    </w:p>
    <w:p w14:paraId="2C33EDE1" w14:textId="77777777" w:rsidR="002C600E" w:rsidRPr="002C600E" w:rsidRDefault="002C600E" w:rsidP="002C600E">
      <w:pPr>
        <w:pStyle w:val="ListParagraph"/>
        <w:numPr>
          <w:ilvl w:val="0"/>
          <w:numId w:val="21"/>
        </w:numPr>
        <w:rPr>
          <w:rFonts w:ascii="Arial" w:hAnsi="Arial" w:cs="Arial"/>
        </w:rPr>
      </w:pPr>
      <w:r w:rsidRPr="002C600E">
        <w:rPr>
          <w:rFonts w:ascii="Arial" w:hAnsi="Arial" w:cs="Arial"/>
        </w:rPr>
        <w:t>To sign and request signatures on reports and statements</w:t>
      </w:r>
    </w:p>
    <w:p w14:paraId="5F399991" w14:textId="77777777" w:rsidR="002C600E" w:rsidRPr="002C600E" w:rsidRDefault="002C600E" w:rsidP="002C600E">
      <w:pPr>
        <w:pStyle w:val="ListParagraph"/>
        <w:numPr>
          <w:ilvl w:val="0"/>
          <w:numId w:val="21"/>
        </w:numPr>
        <w:rPr>
          <w:rFonts w:ascii="Arial" w:hAnsi="Arial" w:cs="Arial"/>
        </w:rPr>
      </w:pPr>
      <w:r w:rsidRPr="002C600E">
        <w:rPr>
          <w:rFonts w:ascii="Arial" w:hAnsi="Arial" w:cs="Arial"/>
        </w:rPr>
        <w:t>Confidentially seek advice from expert sources</w:t>
      </w:r>
    </w:p>
    <w:p w14:paraId="3FC53ECB" w14:textId="650666DF" w:rsidR="002C600E" w:rsidRPr="002C600E" w:rsidRDefault="002C600E" w:rsidP="002C600E">
      <w:pPr>
        <w:pStyle w:val="ListParagraph"/>
        <w:numPr>
          <w:ilvl w:val="0"/>
          <w:numId w:val="21"/>
        </w:numPr>
        <w:rPr>
          <w:rFonts w:ascii="Arial" w:hAnsi="Arial" w:cs="Arial"/>
        </w:rPr>
      </w:pPr>
      <w:r w:rsidRPr="002C600E">
        <w:rPr>
          <w:rFonts w:ascii="Arial" w:hAnsi="Arial" w:cs="Arial"/>
        </w:rPr>
        <w:t>Share concerns with consent where required and appropriate</w:t>
      </w:r>
      <w:r w:rsidR="007E66A4">
        <w:rPr>
          <w:rFonts w:ascii="Arial" w:hAnsi="Arial" w:cs="Arial"/>
        </w:rPr>
        <w:t>.</w:t>
      </w:r>
    </w:p>
    <w:p w14:paraId="0D06D9E6" w14:textId="3EBEED39" w:rsidR="002C600E" w:rsidRPr="002C600E" w:rsidRDefault="002C600E" w:rsidP="002C600E">
      <w:pPr>
        <w:pStyle w:val="ListParagraph"/>
        <w:numPr>
          <w:ilvl w:val="0"/>
          <w:numId w:val="21"/>
        </w:numPr>
        <w:rPr>
          <w:rFonts w:ascii="Arial" w:hAnsi="Arial" w:cs="Arial"/>
        </w:rPr>
      </w:pPr>
      <w:r w:rsidRPr="002C600E">
        <w:rPr>
          <w:rFonts w:ascii="Arial" w:hAnsi="Arial" w:cs="Arial"/>
        </w:rPr>
        <w:t xml:space="preserve">Share concerns and make referrals to external agencies such as Social Services, the </w:t>
      </w:r>
      <w:hyperlink r:id="rId15" w:history="1">
        <w:r w:rsidR="00B563E9" w:rsidRPr="00B563E9">
          <w:rPr>
            <w:rStyle w:val="Hyperlink"/>
            <w:rFonts w:ascii="Arial" w:hAnsi="Arial" w:cs="Arial"/>
          </w:rPr>
          <w:t>https://www.nspcc.org.uk/</w:t>
        </w:r>
      </w:hyperlink>
      <w:r w:rsidR="00B563E9">
        <w:rPr>
          <w:rFonts w:ascii="Arial" w:hAnsi="Arial" w:cs="Arial"/>
        </w:rPr>
        <w:t xml:space="preserve">  (National Society for the Prevention of Cruelty to Children) </w:t>
      </w:r>
      <w:r w:rsidRPr="002C600E">
        <w:rPr>
          <w:rFonts w:ascii="Arial" w:hAnsi="Arial" w:cs="Arial"/>
        </w:rPr>
        <w:t>as appropriate to the circumstances</w:t>
      </w:r>
    </w:p>
    <w:p w14:paraId="5AE21276" w14:textId="77777777" w:rsidR="002C600E" w:rsidRDefault="002C600E" w:rsidP="002C600E">
      <w:pPr>
        <w:pStyle w:val="ListParagraph"/>
        <w:numPr>
          <w:ilvl w:val="0"/>
          <w:numId w:val="21"/>
        </w:numPr>
        <w:rPr>
          <w:rFonts w:ascii="Arial" w:hAnsi="Arial" w:cs="Arial"/>
        </w:rPr>
      </w:pPr>
      <w:r w:rsidRPr="002C600E">
        <w:rPr>
          <w:rFonts w:ascii="Arial" w:hAnsi="Arial" w:cs="Arial"/>
        </w:rPr>
        <w:t>Make a referral to the Disclosure and Barring Service regarding staff or volunteers in regulated activity whose conduct is harmful to service users and when they are removed from regulated activity</w:t>
      </w:r>
    </w:p>
    <w:p w14:paraId="2DEB24C4" w14:textId="77777777" w:rsidR="00B34A36" w:rsidRPr="00B34A36" w:rsidRDefault="00B34A36" w:rsidP="00B34A36">
      <w:pPr>
        <w:rPr>
          <w:rFonts w:ascii="Arial" w:hAnsi="Arial" w:cs="Arial"/>
        </w:rPr>
      </w:pPr>
    </w:p>
    <w:p w14:paraId="30EE3C42" w14:textId="77777777" w:rsidR="002C600E" w:rsidRPr="00D840B4" w:rsidRDefault="002C600E" w:rsidP="002C600E">
      <w:pPr>
        <w:rPr>
          <w:rFonts w:ascii="Arial" w:hAnsi="Arial" w:cs="Arial"/>
        </w:rPr>
      </w:pPr>
    </w:p>
    <w:p w14:paraId="3E8A8DA3" w14:textId="77777777" w:rsidR="002C600E" w:rsidRDefault="002C600E" w:rsidP="002C600E">
      <w:pPr>
        <w:rPr>
          <w:rFonts w:ascii="Arial" w:hAnsi="Arial" w:cs="Arial"/>
          <w:b/>
        </w:rPr>
      </w:pPr>
      <w:r w:rsidRPr="00D840B4">
        <w:rPr>
          <w:rFonts w:ascii="Arial" w:hAnsi="Arial" w:cs="Arial"/>
          <w:b/>
        </w:rPr>
        <w:t>Confidentiality</w:t>
      </w:r>
    </w:p>
    <w:p w14:paraId="64688200" w14:textId="77777777" w:rsidR="002C600E" w:rsidRPr="00D840B4" w:rsidRDefault="002C600E" w:rsidP="002C600E">
      <w:pPr>
        <w:rPr>
          <w:rFonts w:ascii="Arial" w:hAnsi="Arial" w:cs="Arial"/>
          <w:b/>
        </w:rPr>
      </w:pPr>
    </w:p>
    <w:p w14:paraId="18502766" w14:textId="77777777" w:rsidR="002C600E" w:rsidRPr="00D840B4" w:rsidRDefault="002C600E" w:rsidP="002C600E">
      <w:pPr>
        <w:rPr>
          <w:rFonts w:ascii="Arial" w:hAnsi="Arial" w:cs="Arial"/>
        </w:rPr>
      </w:pPr>
      <w:r w:rsidRPr="00D840B4">
        <w:rPr>
          <w:rFonts w:ascii="Arial" w:hAnsi="Arial" w:cs="Arial"/>
        </w:rPr>
        <w:t>All reports and logs (including personnel records) will be kept securely and confidentially according</w:t>
      </w:r>
      <w:r>
        <w:rPr>
          <w:rFonts w:ascii="Arial" w:hAnsi="Arial" w:cs="Arial"/>
        </w:rPr>
        <w:t xml:space="preserve"> to</w:t>
      </w:r>
      <w:r w:rsidRPr="00D840B4">
        <w:rPr>
          <w:rFonts w:ascii="Arial" w:hAnsi="Arial" w:cs="Arial"/>
        </w:rPr>
        <w:t xml:space="preserve"> our data protection policy and confidentiality statement, or in line with DBS Code of Practice if appropriate, until or unless it is necessary to share this material with the agencies named above. Information will be shared on a “need-</w:t>
      </w:r>
      <w:r>
        <w:rPr>
          <w:rFonts w:ascii="Arial" w:hAnsi="Arial" w:cs="Arial"/>
        </w:rPr>
        <w:t>to</w:t>
      </w:r>
      <w:r w:rsidRPr="00D840B4">
        <w:rPr>
          <w:rFonts w:ascii="Arial" w:hAnsi="Arial" w:cs="Arial"/>
        </w:rPr>
        <w:t>-know” basis only.</w:t>
      </w:r>
    </w:p>
    <w:p w14:paraId="56042F06" w14:textId="77777777" w:rsidR="002C600E" w:rsidRDefault="002C600E" w:rsidP="002C600E">
      <w:pPr>
        <w:rPr>
          <w:rFonts w:ascii="Arial" w:hAnsi="Arial" w:cs="Arial"/>
          <w:b/>
        </w:rPr>
      </w:pPr>
    </w:p>
    <w:p w14:paraId="798CD124" w14:textId="77777777" w:rsidR="002C600E" w:rsidRDefault="002C600E" w:rsidP="002C600E">
      <w:pPr>
        <w:rPr>
          <w:rFonts w:ascii="Arial" w:hAnsi="Arial" w:cs="Arial"/>
          <w:b/>
        </w:rPr>
      </w:pPr>
      <w:r w:rsidRPr="00D840B4">
        <w:rPr>
          <w:rFonts w:ascii="Arial" w:hAnsi="Arial" w:cs="Arial"/>
          <w:b/>
        </w:rPr>
        <w:t>Communication</w:t>
      </w:r>
    </w:p>
    <w:p w14:paraId="2A405BB9" w14:textId="77777777" w:rsidR="002C600E" w:rsidRPr="00D840B4" w:rsidRDefault="002C600E" w:rsidP="002C600E">
      <w:pPr>
        <w:rPr>
          <w:rFonts w:ascii="Arial" w:hAnsi="Arial" w:cs="Arial"/>
          <w:b/>
        </w:rPr>
      </w:pPr>
    </w:p>
    <w:p w14:paraId="020B959D" w14:textId="629FA74A" w:rsidR="002C600E" w:rsidRDefault="002C600E" w:rsidP="002C600E">
      <w:pPr>
        <w:rPr>
          <w:rFonts w:ascii="Arial" w:hAnsi="Arial" w:cs="Arial"/>
        </w:rPr>
      </w:pPr>
      <w:r w:rsidRPr="00D840B4">
        <w:rPr>
          <w:rFonts w:ascii="Arial" w:hAnsi="Arial" w:cs="Arial"/>
        </w:rPr>
        <w:t>We will commu</w:t>
      </w:r>
      <w:r>
        <w:rPr>
          <w:rFonts w:ascii="Arial" w:hAnsi="Arial" w:cs="Arial"/>
        </w:rPr>
        <w:t xml:space="preserve">nicate this policy to all </w:t>
      </w:r>
      <w:r w:rsidRPr="00B34A36">
        <w:rPr>
          <w:rFonts w:ascii="Arial" w:hAnsi="Arial" w:cs="Arial"/>
        </w:rPr>
        <w:t>staff</w:t>
      </w:r>
      <w:r w:rsidR="00355948" w:rsidRPr="00B34A36">
        <w:rPr>
          <w:rFonts w:ascii="Arial" w:hAnsi="Arial" w:cs="Arial"/>
        </w:rPr>
        <w:t xml:space="preserve">, trustees </w:t>
      </w:r>
      <w:r w:rsidRPr="00B34A36">
        <w:rPr>
          <w:rFonts w:ascii="Arial" w:hAnsi="Arial" w:cs="Arial"/>
        </w:rPr>
        <w:t>and volunteers</w:t>
      </w:r>
      <w:r w:rsidRPr="00D840B4">
        <w:rPr>
          <w:rFonts w:ascii="Arial" w:hAnsi="Arial" w:cs="Arial"/>
        </w:rPr>
        <w:t xml:space="preserve"> using appropriate methods, formats and </w:t>
      </w:r>
      <w:r w:rsidRPr="00A87B9D">
        <w:rPr>
          <w:rFonts w:ascii="Arial" w:hAnsi="Arial" w:cs="Arial"/>
        </w:rPr>
        <w:t xml:space="preserve">language. </w:t>
      </w:r>
      <w:r w:rsidR="00355948" w:rsidRPr="00A87B9D">
        <w:rPr>
          <w:rFonts w:ascii="Arial" w:hAnsi="Arial" w:cs="Arial"/>
        </w:rPr>
        <w:t>A copy will be</w:t>
      </w:r>
      <w:r w:rsidR="007D054C">
        <w:rPr>
          <w:rFonts w:ascii="Arial" w:hAnsi="Arial" w:cs="Arial"/>
        </w:rPr>
        <w:t xml:space="preserve"> available on the website and on</w:t>
      </w:r>
      <w:r w:rsidR="00355948" w:rsidRPr="00A87B9D">
        <w:rPr>
          <w:rFonts w:ascii="Arial" w:hAnsi="Arial" w:cs="Arial"/>
        </w:rPr>
        <w:t xml:space="preserve"> request for all m</w:t>
      </w:r>
      <w:r w:rsidR="007D7217">
        <w:rPr>
          <w:rFonts w:ascii="Arial" w:hAnsi="Arial" w:cs="Arial"/>
        </w:rPr>
        <w:t>embers and t</w:t>
      </w:r>
      <w:r w:rsidR="00CA5634" w:rsidRPr="00A87B9D">
        <w:rPr>
          <w:rFonts w:ascii="Arial" w:hAnsi="Arial" w:cs="Arial"/>
        </w:rPr>
        <w:t xml:space="preserve">he public using appropriate formats and language to get the essence across. </w:t>
      </w:r>
      <w:r w:rsidRPr="00A87B9D">
        <w:rPr>
          <w:rFonts w:ascii="Arial" w:hAnsi="Arial" w:cs="Arial"/>
        </w:rPr>
        <w:t xml:space="preserve"> We</w:t>
      </w:r>
      <w:r w:rsidRPr="00D840B4">
        <w:rPr>
          <w:rFonts w:ascii="Arial" w:hAnsi="Arial" w:cs="Arial"/>
        </w:rPr>
        <w:t xml:space="preserve"> support and encourage all volunteers and staff to speak up and contact the named</w:t>
      </w:r>
      <w:r>
        <w:rPr>
          <w:rFonts w:ascii="Arial" w:hAnsi="Arial" w:cs="Arial"/>
        </w:rPr>
        <w:t xml:space="preserve"> Safeguarding Officer </w:t>
      </w:r>
      <w:r w:rsidRPr="00D840B4">
        <w:rPr>
          <w:rFonts w:ascii="Arial" w:hAnsi="Arial" w:cs="Arial"/>
        </w:rPr>
        <w:t>where there is</w:t>
      </w:r>
    </w:p>
    <w:p w14:paraId="11774D81" w14:textId="77777777" w:rsidR="002C600E" w:rsidRPr="00D840B4" w:rsidRDefault="002C600E" w:rsidP="002C600E">
      <w:pPr>
        <w:rPr>
          <w:rFonts w:ascii="Arial" w:hAnsi="Arial" w:cs="Arial"/>
        </w:rPr>
      </w:pPr>
    </w:p>
    <w:p w14:paraId="28E4FA73" w14:textId="77777777" w:rsidR="002C600E" w:rsidRPr="002C600E" w:rsidRDefault="002C600E" w:rsidP="002C600E">
      <w:pPr>
        <w:pStyle w:val="ListParagraph"/>
        <w:numPr>
          <w:ilvl w:val="0"/>
          <w:numId w:val="21"/>
        </w:numPr>
        <w:rPr>
          <w:rFonts w:ascii="Arial" w:hAnsi="Arial" w:cs="Arial"/>
        </w:rPr>
      </w:pPr>
      <w:r w:rsidRPr="002C600E">
        <w:rPr>
          <w:rFonts w:ascii="Arial" w:hAnsi="Arial" w:cs="Arial"/>
        </w:rPr>
        <w:t>a concern (a worry, issue or doubt about practice or treatment of a volunteer or colleague, or their circumstances), or</w:t>
      </w:r>
    </w:p>
    <w:p w14:paraId="7368DB2D" w14:textId="77777777" w:rsidR="002C600E" w:rsidRPr="002C600E" w:rsidRDefault="002C600E" w:rsidP="002C600E">
      <w:pPr>
        <w:pStyle w:val="ListParagraph"/>
        <w:numPr>
          <w:ilvl w:val="0"/>
          <w:numId w:val="21"/>
        </w:numPr>
        <w:rPr>
          <w:rFonts w:ascii="Arial" w:hAnsi="Arial" w:cs="Arial"/>
        </w:rPr>
      </w:pPr>
      <w:r w:rsidRPr="002C600E">
        <w:rPr>
          <w:rFonts w:ascii="Arial" w:hAnsi="Arial" w:cs="Arial"/>
        </w:rPr>
        <w:t>a disclosure (information about a person at risk of or suffering from significant harm) or</w:t>
      </w:r>
    </w:p>
    <w:p w14:paraId="18AD3F8B" w14:textId="77777777" w:rsidR="002C600E" w:rsidRPr="002C600E" w:rsidRDefault="002C600E" w:rsidP="002C600E">
      <w:pPr>
        <w:pStyle w:val="ListParagraph"/>
        <w:numPr>
          <w:ilvl w:val="0"/>
          <w:numId w:val="21"/>
        </w:numPr>
        <w:rPr>
          <w:rFonts w:ascii="Arial" w:hAnsi="Arial" w:cs="Arial"/>
        </w:rPr>
      </w:pPr>
      <w:r w:rsidRPr="002C600E">
        <w:rPr>
          <w:rFonts w:ascii="Arial" w:hAnsi="Arial" w:cs="Arial"/>
        </w:rPr>
        <w:t xml:space="preserve">an allegation (the possibility that a volunteer or staff member could cause harm to a person in their care) </w:t>
      </w:r>
    </w:p>
    <w:p w14:paraId="496B6414" w14:textId="77777777" w:rsidR="002C600E" w:rsidRPr="002C40DD" w:rsidRDefault="002C600E" w:rsidP="002C600E">
      <w:pPr>
        <w:rPr>
          <w:rFonts w:ascii="Arial" w:hAnsi="Arial" w:cs="Arial"/>
        </w:rPr>
      </w:pPr>
    </w:p>
    <w:p w14:paraId="49CB5CFA" w14:textId="5E846406" w:rsidR="00B27FEB" w:rsidRDefault="00B27FEB" w:rsidP="002C600E">
      <w:pPr>
        <w:rPr>
          <w:rFonts w:ascii="Arial" w:hAnsi="Arial" w:cs="Arial"/>
          <w:b/>
          <w:bCs/>
        </w:rPr>
      </w:pPr>
      <w:r w:rsidRPr="002C40DD">
        <w:rPr>
          <w:rFonts w:ascii="Arial" w:hAnsi="Arial" w:cs="Arial"/>
          <w:b/>
          <w:bCs/>
        </w:rPr>
        <w:t xml:space="preserve">Whistleblowing </w:t>
      </w:r>
    </w:p>
    <w:p w14:paraId="17FE2B19" w14:textId="77777777" w:rsidR="00FB3508" w:rsidRPr="002C40DD" w:rsidRDefault="00FB3508" w:rsidP="002C600E">
      <w:pPr>
        <w:rPr>
          <w:rFonts w:ascii="Arial" w:hAnsi="Arial" w:cs="Arial"/>
          <w:b/>
          <w:bCs/>
        </w:rPr>
      </w:pPr>
    </w:p>
    <w:p w14:paraId="37EB3007" w14:textId="322ED5C3" w:rsidR="00CA5634" w:rsidRDefault="002C600E" w:rsidP="002C600E">
      <w:pPr>
        <w:rPr>
          <w:rFonts w:ascii="Arial" w:hAnsi="Arial" w:cs="Arial"/>
        </w:rPr>
      </w:pPr>
      <w:r w:rsidRPr="00B27FEB">
        <w:rPr>
          <w:rFonts w:ascii="Arial" w:hAnsi="Arial" w:cs="Arial"/>
        </w:rPr>
        <w:lastRenderedPageBreak/>
        <w:t>Staff</w:t>
      </w:r>
      <w:r w:rsidRPr="00D840B4">
        <w:rPr>
          <w:rFonts w:ascii="Arial" w:hAnsi="Arial" w:cs="Arial"/>
        </w:rPr>
        <w:t xml:space="preserve"> or volunteers can report things that aren’t right, are illegal or if anyone at work is neglecting their duties, putting someone’s health and safety in danger or covering up wrongdoing. </w:t>
      </w:r>
    </w:p>
    <w:p w14:paraId="549E5170" w14:textId="77777777" w:rsidR="00CA5634" w:rsidRDefault="00CA5634" w:rsidP="002C600E">
      <w:pPr>
        <w:rPr>
          <w:rFonts w:ascii="Arial" w:hAnsi="Arial" w:cs="Arial"/>
        </w:rPr>
      </w:pPr>
    </w:p>
    <w:p w14:paraId="782EA033" w14:textId="010A64EB" w:rsidR="00252675" w:rsidRPr="00D6304E" w:rsidRDefault="002C600E" w:rsidP="002C600E">
      <w:pPr>
        <w:rPr>
          <w:rFonts w:ascii="Arial" w:hAnsi="Arial" w:cs="Arial"/>
          <w:color w:val="00B050"/>
        </w:rPr>
      </w:pPr>
      <w:r w:rsidRPr="00D840B4">
        <w:rPr>
          <w:rFonts w:ascii="Arial" w:hAnsi="Arial" w:cs="Arial"/>
        </w:rPr>
        <w:t>In the first instance they should speak with the Sa</w:t>
      </w:r>
      <w:r>
        <w:rPr>
          <w:rFonts w:ascii="Arial" w:hAnsi="Arial" w:cs="Arial"/>
        </w:rPr>
        <w:t>feguarding Officer</w:t>
      </w:r>
      <w:r w:rsidR="007E66A4">
        <w:rPr>
          <w:rFonts w:ascii="Arial" w:hAnsi="Arial" w:cs="Arial"/>
        </w:rPr>
        <w:t>.</w:t>
      </w:r>
    </w:p>
    <w:p w14:paraId="2A6E6F19" w14:textId="77777777" w:rsidR="00252675" w:rsidRDefault="00252675" w:rsidP="002C600E">
      <w:pPr>
        <w:rPr>
          <w:rFonts w:ascii="Arial" w:hAnsi="Arial" w:cs="Arial"/>
        </w:rPr>
      </w:pPr>
    </w:p>
    <w:p w14:paraId="2406857D" w14:textId="1AF4BFC6" w:rsidR="00D137EB" w:rsidRDefault="00252675" w:rsidP="00D137EB">
      <w:pPr>
        <w:rPr>
          <w:rFonts w:ascii="Arial" w:hAnsi="Arial" w:cs="Arial"/>
        </w:rPr>
      </w:pPr>
      <w:r w:rsidRPr="002C40DD">
        <w:rPr>
          <w:rFonts w:ascii="Arial" w:hAnsi="Arial" w:cs="Arial"/>
        </w:rPr>
        <w:t>In all cases, w</w:t>
      </w:r>
      <w:r w:rsidR="002C600E" w:rsidRPr="002C40DD">
        <w:rPr>
          <w:rFonts w:ascii="Arial" w:hAnsi="Arial" w:cs="Arial"/>
        </w:rPr>
        <w:t xml:space="preserve">e </w:t>
      </w:r>
      <w:r w:rsidR="002C600E" w:rsidRPr="00D840B4">
        <w:rPr>
          <w:rFonts w:ascii="Arial" w:hAnsi="Arial" w:cs="Arial"/>
        </w:rPr>
        <w:t>would prefer our members and personnel to use internal processes whenever possible to make a report as above, but this does not prevent them from making a report or referral to statutory agencies such Social Services or the Police, in their own right as a private individual. We also support our staff or volunteers to raise concerns or to disclose information, which they believe shows malpractice</w:t>
      </w:r>
      <w:r w:rsidR="00F547DE">
        <w:rPr>
          <w:rFonts w:ascii="Arial" w:hAnsi="Arial" w:cs="Arial"/>
        </w:rPr>
        <w:t>:</w:t>
      </w:r>
    </w:p>
    <w:p w14:paraId="40F647AF" w14:textId="77777777" w:rsidR="00B27FE6" w:rsidRPr="00D137EB" w:rsidRDefault="00B27FE6" w:rsidP="00D137EB">
      <w:pPr>
        <w:rPr>
          <w:rFonts w:ascii="Arial" w:hAnsi="Arial" w:cs="Arial"/>
          <w:b/>
          <w:bCs/>
        </w:rPr>
      </w:pPr>
    </w:p>
    <w:p w14:paraId="293BC91B" w14:textId="77777777" w:rsidR="00D137EB" w:rsidRPr="00D10D13" w:rsidRDefault="00D137EB" w:rsidP="00D137EB">
      <w:pPr>
        <w:numPr>
          <w:ilvl w:val="0"/>
          <w:numId w:val="32"/>
        </w:numPr>
        <w:rPr>
          <w:rFonts w:ascii="Arial" w:hAnsi="Arial" w:cs="Arial"/>
          <w:b/>
          <w:bCs/>
        </w:rPr>
      </w:pPr>
      <w:r w:rsidRPr="00D10D13">
        <w:rPr>
          <w:rFonts w:ascii="Arial" w:hAnsi="Arial" w:cs="Arial"/>
          <w:b/>
          <w:bCs/>
        </w:rPr>
        <w:t>Advice Line: 020 3117 2520 (option 1)</w:t>
      </w:r>
    </w:p>
    <w:p w14:paraId="759EC93A" w14:textId="14C694E6" w:rsidR="00D137EB" w:rsidRDefault="00D137EB" w:rsidP="00D137EB">
      <w:pPr>
        <w:numPr>
          <w:ilvl w:val="0"/>
          <w:numId w:val="32"/>
        </w:numPr>
        <w:rPr>
          <w:rFonts w:ascii="Arial" w:hAnsi="Arial" w:cs="Arial"/>
          <w:b/>
          <w:bCs/>
        </w:rPr>
      </w:pPr>
      <w:r w:rsidRPr="00D10D13">
        <w:rPr>
          <w:rFonts w:ascii="Arial" w:hAnsi="Arial" w:cs="Arial"/>
          <w:b/>
          <w:bCs/>
        </w:rPr>
        <w:t xml:space="preserve">Email: </w:t>
      </w:r>
      <w:hyperlink r:id="rId16" w:history="1">
        <w:r w:rsidR="00B27FE6" w:rsidRPr="00123862">
          <w:rPr>
            <w:rStyle w:val="Hyperlink"/>
            <w:rFonts w:ascii="Arial" w:hAnsi="Arial" w:cs="Arial"/>
            <w:b/>
            <w:bCs/>
          </w:rPr>
          <w:t>whistle@protect-advice.org.uk</w:t>
        </w:r>
      </w:hyperlink>
    </w:p>
    <w:p w14:paraId="0FE3F176" w14:textId="77777777" w:rsidR="00B27FE6" w:rsidRPr="00D10D13" w:rsidRDefault="00B27FE6" w:rsidP="00B27FE6">
      <w:pPr>
        <w:ind w:left="720"/>
        <w:rPr>
          <w:rFonts w:ascii="Arial" w:hAnsi="Arial" w:cs="Arial"/>
          <w:b/>
          <w:bCs/>
        </w:rPr>
      </w:pPr>
    </w:p>
    <w:p w14:paraId="21DACE22" w14:textId="3CC0234D" w:rsidR="002C600E" w:rsidRPr="000C7960" w:rsidRDefault="002C600E" w:rsidP="002C600E">
      <w:pPr>
        <w:rPr>
          <w:rFonts w:ascii="Arial" w:hAnsi="Arial" w:cs="Arial"/>
        </w:rPr>
      </w:pPr>
      <w:r w:rsidRPr="00D840B4">
        <w:rPr>
          <w:rFonts w:ascii="Arial" w:hAnsi="Arial" w:cs="Arial"/>
        </w:rPr>
        <w:t>To encourage everyone involved in our organisation to understand that safeguarding i</w:t>
      </w:r>
      <w:r>
        <w:rPr>
          <w:rFonts w:ascii="Arial" w:hAnsi="Arial" w:cs="Arial"/>
        </w:rPr>
        <w:t>s everybody’s business, we will</w:t>
      </w:r>
      <w:r w:rsidRPr="00D840B4">
        <w:rPr>
          <w:rFonts w:ascii="Arial" w:hAnsi="Arial" w:cs="Arial"/>
        </w:rPr>
        <w:t xml:space="preserve"> </w:t>
      </w:r>
      <w:r w:rsidRPr="004F470E">
        <w:rPr>
          <w:rFonts w:ascii="Arial" w:hAnsi="Arial" w:cs="Arial"/>
        </w:rPr>
        <w:t xml:space="preserve">put safeguarding on the agenda of trustees and facilitator </w:t>
      </w:r>
      <w:r>
        <w:rPr>
          <w:rFonts w:ascii="Arial" w:hAnsi="Arial" w:cs="Arial"/>
        </w:rPr>
        <w:t>meetings,</w:t>
      </w:r>
      <w:r w:rsidRPr="004F470E">
        <w:rPr>
          <w:rFonts w:ascii="Arial" w:hAnsi="Arial" w:cs="Arial"/>
        </w:rPr>
        <w:t xml:space="preserve"> provide</w:t>
      </w:r>
      <w:r w:rsidRPr="00D840B4">
        <w:rPr>
          <w:rFonts w:ascii="Arial" w:hAnsi="Arial" w:cs="Arial"/>
        </w:rPr>
        <w:t xml:space="preserve"> opportunities for discus</w:t>
      </w:r>
      <w:r>
        <w:rPr>
          <w:rFonts w:ascii="Arial" w:hAnsi="Arial" w:cs="Arial"/>
        </w:rPr>
        <w:t xml:space="preserve">sions about issues and concerns and </w:t>
      </w:r>
      <w:r w:rsidRPr="000C7960">
        <w:rPr>
          <w:rFonts w:ascii="Arial" w:hAnsi="Arial" w:cs="Arial"/>
        </w:rPr>
        <w:t xml:space="preserve">reflect, review and to continue to learn and improve in our safeguarding </w:t>
      </w:r>
      <w:r>
        <w:rPr>
          <w:rFonts w:ascii="Arial" w:hAnsi="Arial" w:cs="Arial"/>
        </w:rPr>
        <w:t>re</w:t>
      </w:r>
      <w:r w:rsidRPr="000C7960">
        <w:rPr>
          <w:rFonts w:ascii="Arial" w:hAnsi="Arial" w:cs="Arial"/>
        </w:rPr>
        <w:t>sponsibilities.</w:t>
      </w:r>
    </w:p>
    <w:p w14:paraId="6222BC5A" w14:textId="77777777" w:rsidR="007A3C20" w:rsidRDefault="007A3C20" w:rsidP="008E2CD8">
      <w:pPr>
        <w:rPr>
          <w:rFonts w:ascii="Arial" w:hAnsi="Arial" w:cs="Arial"/>
        </w:rPr>
      </w:pPr>
    </w:p>
    <w:p w14:paraId="69A0A5E7" w14:textId="77777777" w:rsidR="007A3C20" w:rsidRDefault="00CF6898" w:rsidP="00CF6898">
      <w:pPr>
        <w:rPr>
          <w:rFonts w:ascii="Arial" w:hAnsi="Arial" w:cs="Arial"/>
        </w:rPr>
      </w:pPr>
      <w:r w:rsidRPr="007D7217">
        <w:rPr>
          <w:rFonts w:ascii="Arial" w:hAnsi="Arial" w:cs="Arial"/>
        </w:rPr>
        <w:t>* Contact details:</w:t>
      </w:r>
    </w:p>
    <w:p w14:paraId="53098D9F" w14:textId="77777777" w:rsidR="007D7217" w:rsidRPr="007D7217" w:rsidRDefault="007D7217" w:rsidP="00CF6898">
      <w:pPr>
        <w:rPr>
          <w:rFonts w:ascii="Arial" w:hAnsi="Arial" w:cs="Arial"/>
        </w:rPr>
      </w:pPr>
    </w:p>
    <w:p w14:paraId="4E246419" w14:textId="1A74D218" w:rsidR="00F80308" w:rsidRPr="007D7217" w:rsidRDefault="00152635" w:rsidP="00CF6898">
      <w:pPr>
        <w:pStyle w:val="ListParagraph"/>
        <w:numPr>
          <w:ilvl w:val="0"/>
          <w:numId w:val="23"/>
        </w:numPr>
        <w:rPr>
          <w:rFonts w:ascii="Arial" w:hAnsi="Arial" w:cs="Arial"/>
        </w:rPr>
      </w:pPr>
      <w:r>
        <w:rPr>
          <w:rFonts w:ascii="Arial" w:hAnsi="Arial" w:cs="Arial"/>
        </w:rPr>
        <w:t>Safeguarding Lead</w:t>
      </w:r>
      <w:r w:rsidR="00B27FE6">
        <w:rPr>
          <w:rFonts w:ascii="Arial" w:hAnsi="Arial" w:cs="Arial"/>
        </w:rPr>
        <w:t xml:space="preserve"> Trustee:</w:t>
      </w:r>
      <w:r w:rsidR="009E0A78" w:rsidRPr="00C63F6A">
        <w:rPr>
          <w:rFonts w:ascii="Arial" w:hAnsi="Arial" w:cs="Arial"/>
        </w:rPr>
        <w:t> </w:t>
      </w:r>
      <w:hyperlink r:id="rId17" w:history="1">
        <w:r w:rsidR="00B27FE6" w:rsidRPr="00123862">
          <w:rPr>
            <w:rStyle w:val="Hyperlink"/>
            <w:rFonts w:ascii="Arial" w:hAnsi="Arial" w:cs="Arial"/>
          </w:rPr>
          <w:t>safeguarding@thefancharity.org</w:t>
        </w:r>
      </w:hyperlink>
      <w:r w:rsidR="00B27FE6">
        <w:rPr>
          <w:rFonts w:ascii="Arial" w:hAnsi="Arial" w:cs="Arial"/>
        </w:rPr>
        <w:t xml:space="preserve"> </w:t>
      </w:r>
    </w:p>
    <w:p w14:paraId="5CA08966" w14:textId="7D27ED8C" w:rsidR="002F1782" w:rsidRPr="000268A2" w:rsidRDefault="002F1782" w:rsidP="000268A2">
      <w:pPr>
        <w:ind w:left="360"/>
        <w:rPr>
          <w:rStyle w:val="contentline-90"/>
          <w:rFonts w:ascii="Arial" w:hAnsi="Arial" w:cs="Arial"/>
          <w:color w:val="000000"/>
        </w:rPr>
      </w:pPr>
    </w:p>
    <w:p w14:paraId="1A86CCA1" w14:textId="77777777" w:rsidR="007D7217" w:rsidRPr="002F1782" w:rsidRDefault="007D7217" w:rsidP="002F1782">
      <w:pPr>
        <w:rPr>
          <w:rFonts w:ascii="Arial" w:hAnsi="Arial" w:cs="Arial"/>
          <w:b/>
          <w:color w:val="000000"/>
        </w:rPr>
      </w:pPr>
      <w:r w:rsidRPr="002F1782">
        <w:rPr>
          <w:rFonts w:ascii="Arial" w:hAnsi="Arial" w:cs="Arial"/>
          <w:b/>
          <w:color w:val="000000"/>
        </w:rPr>
        <w:t>Cardiff Safeguarding Contact Details</w:t>
      </w:r>
    </w:p>
    <w:p w14:paraId="4064FE93" w14:textId="77777777" w:rsidR="007D7217" w:rsidRPr="002F1782" w:rsidRDefault="007D7217" w:rsidP="007D7217">
      <w:pPr>
        <w:spacing w:before="100" w:beforeAutospacing="1" w:after="100" w:afterAutospacing="1"/>
        <w:rPr>
          <w:rFonts w:ascii="Arial" w:hAnsi="Arial" w:cs="Arial"/>
          <w:b/>
          <w:color w:val="000000"/>
        </w:rPr>
      </w:pPr>
      <w:r w:rsidRPr="002F1782">
        <w:rPr>
          <w:rFonts w:ascii="Arial" w:hAnsi="Arial" w:cs="Arial"/>
          <w:b/>
          <w:color w:val="000000"/>
        </w:rPr>
        <w:t>Concerns about children at risk</w:t>
      </w:r>
    </w:p>
    <w:p w14:paraId="7D872F2E" w14:textId="77777777" w:rsidR="007D7217" w:rsidRPr="007D7217" w:rsidRDefault="007D7217" w:rsidP="007D7217">
      <w:pPr>
        <w:rPr>
          <w:rFonts w:ascii="Arial" w:hAnsi="Arial" w:cs="Arial"/>
          <w:color w:val="000000"/>
        </w:rPr>
      </w:pPr>
      <w:r w:rsidRPr="007D7217">
        <w:rPr>
          <w:rFonts w:ascii="Arial" w:hAnsi="Arial" w:cs="Arial"/>
          <w:color w:val="000000"/>
        </w:rPr>
        <w:t>Contact the MASH (Multi Agency Safeguarding Hub) </w:t>
      </w:r>
      <w:r w:rsidRPr="007D7217">
        <w:rPr>
          <w:rFonts w:ascii="Arial" w:hAnsi="Arial" w:cs="Arial"/>
          <w:color w:val="000000"/>
          <w:shd w:val="clear" w:color="auto" w:fill="FFFFFF"/>
        </w:rPr>
        <w:t>029 2053 6490</w:t>
      </w:r>
    </w:p>
    <w:p w14:paraId="4629F97D" w14:textId="77777777" w:rsidR="007D7217" w:rsidRPr="007D7217" w:rsidRDefault="007D7217" w:rsidP="007D7217">
      <w:pPr>
        <w:rPr>
          <w:rFonts w:ascii="Arial" w:hAnsi="Arial" w:cs="Arial"/>
          <w:color w:val="000000"/>
        </w:rPr>
      </w:pPr>
      <w:r w:rsidRPr="007D7217">
        <w:rPr>
          <w:rFonts w:ascii="Arial" w:hAnsi="Arial" w:cs="Arial"/>
          <w:color w:val="000000"/>
          <w:shd w:val="clear" w:color="auto" w:fill="FFFFFF"/>
        </w:rPr>
        <w:t>Out of hours duty officer 029 2078 8570</w:t>
      </w:r>
    </w:p>
    <w:p w14:paraId="5354FAF7" w14:textId="77777777" w:rsidR="007D7217" w:rsidRPr="002F1782" w:rsidRDefault="007D7217" w:rsidP="007D7217">
      <w:pPr>
        <w:spacing w:before="100" w:beforeAutospacing="1" w:after="100" w:afterAutospacing="1"/>
        <w:rPr>
          <w:rFonts w:ascii="Arial" w:hAnsi="Arial" w:cs="Arial"/>
          <w:b/>
          <w:color w:val="000000"/>
        </w:rPr>
      </w:pPr>
      <w:r w:rsidRPr="002F1782">
        <w:rPr>
          <w:rFonts w:ascii="Arial" w:hAnsi="Arial" w:cs="Arial"/>
          <w:b/>
          <w:color w:val="000000"/>
          <w:shd w:val="clear" w:color="auto" w:fill="FFFFFF"/>
        </w:rPr>
        <w:t>Concerns about adults at risk</w:t>
      </w:r>
    </w:p>
    <w:p w14:paraId="7E2CA54D" w14:textId="77777777" w:rsidR="007D7217" w:rsidRPr="007D7217" w:rsidRDefault="007D7217" w:rsidP="007D7217">
      <w:pPr>
        <w:rPr>
          <w:rFonts w:ascii="Arial" w:hAnsi="Arial" w:cs="Arial"/>
          <w:color w:val="000000"/>
        </w:rPr>
      </w:pPr>
      <w:r w:rsidRPr="007D7217">
        <w:rPr>
          <w:rFonts w:ascii="Arial" w:hAnsi="Arial" w:cs="Arial"/>
          <w:color w:val="000000"/>
        </w:rPr>
        <w:t>Contact the adult safeguarding team </w:t>
      </w:r>
      <w:r w:rsidRPr="007D7217">
        <w:rPr>
          <w:rFonts w:ascii="Arial" w:hAnsi="Arial" w:cs="Arial"/>
          <w:color w:val="000000"/>
          <w:shd w:val="clear" w:color="auto" w:fill="FFFFFF"/>
        </w:rPr>
        <w:t>029 2233 0888</w:t>
      </w:r>
    </w:p>
    <w:p w14:paraId="11CE776F" w14:textId="77777777" w:rsidR="007D7217" w:rsidRPr="007D7217" w:rsidRDefault="007D7217" w:rsidP="007D7217">
      <w:pPr>
        <w:rPr>
          <w:rFonts w:ascii="Arial" w:hAnsi="Arial" w:cs="Arial"/>
          <w:color w:val="000000"/>
        </w:rPr>
      </w:pPr>
    </w:p>
    <w:p w14:paraId="38C88590" w14:textId="77777777" w:rsidR="007D7217" w:rsidRPr="007D7217" w:rsidRDefault="007D7217" w:rsidP="007D7217">
      <w:pPr>
        <w:rPr>
          <w:rFonts w:ascii="Arial" w:hAnsi="Arial" w:cs="Arial"/>
          <w:color w:val="000000"/>
        </w:rPr>
      </w:pPr>
      <w:r w:rsidRPr="007D7217">
        <w:rPr>
          <w:rFonts w:ascii="Arial" w:hAnsi="Arial" w:cs="Arial"/>
          <w:color w:val="000000"/>
          <w:shd w:val="clear" w:color="auto" w:fill="FFFFFF"/>
        </w:rPr>
        <w:t>Emergency duty officer (out of hours) 029 2078 8570 (same number as children)</w:t>
      </w:r>
    </w:p>
    <w:p w14:paraId="7FB8AD8A" w14:textId="77777777" w:rsidR="007D7217" w:rsidRPr="007D7217" w:rsidRDefault="007D7217" w:rsidP="007D7217">
      <w:pPr>
        <w:rPr>
          <w:rFonts w:ascii="Arial" w:hAnsi="Arial" w:cs="Arial"/>
          <w:color w:val="000000"/>
        </w:rPr>
      </w:pPr>
    </w:p>
    <w:p w14:paraId="42971229" w14:textId="11E1632E" w:rsidR="0076122B" w:rsidRDefault="007D7217" w:rsidP="00F547DE">
      <w:r w:rsidRPr="007D7217">
        <w:rPr>
          <w:rFonts w:ascii="Arial" w:hAnsi="Arial" w:cs="Arial"/>
        </w:rPr>
        <w:t xml:space="preserve">Local Safeguarding Board: </w:t>
      </w:r>
      <w:hyperlink r:id="rId18" w:history="1">
        <w:r w:rsidR="004E62B7" w:rsidRPr="004E62B7">
          <w:rPr>
            <w:rStyle w:val="Hyperlink"/>
            <w:rFonts w:ascii="Arial" w:hAnsi="Arial" w:cs="Arial"/>
          </w:rPr>
          <w:t>https://www.cardiffandvalersb.co.uk/</w:t>
        </w:r>
      </w:hyperlink>
    </w:p>
    <w:p w14:paraId="2887C253" w14:textId="77777777" w:rsidR="00F547DE" w:rsidRPr="00F547DE" w:rsidRDefault="00F547DE" w:rsidP="00F547DE">
      <w:pPr>
        <w:rPr>
          <w:rFonts w:ascii="Arial" w:hAnsi="Arial" w:cs="Arial"/>
          <w:color w:val="000000"/>
        </w:rPr>
      </w:pPr>
    </w:p>
    <w:p w14:paraId="3C90CF67" w14:textId="77777777" w:rsidR="002F1782" w:rsidRDefault="002F1782" w:rsidP="006776C2">
      <w:pPr>
        <w:pStyle w:val="NormalWeb"/>
        <w:spacing w:before="0" w:beforeAutospacing="0" w:after="0" w:afterAutospacing="0"/>
        <w:ind w:left="360" w:right="-154"/>
        <w:rPr>
          <w:rFonts w:ascii="Arial" w:hAnsi="Arial" w:cs="Arial"/>
          <w:b/>
        </w:rPr>
      </w:pPr>
    </w:p>
    <w:p w14:paraId="7A83C7F4" w14:textId="77777777" w:rsidR="00B27FE6" w:rsidRDefault="00B27FE6" w:rsidP="002F1782">
      <w:pPr>
        <w:pStyle w:val="NormalWeb"/>
        <w:spacing w:before="0" w:beforeAutospacing="0" w:after="0" w:afterAutospacing="0"/>
        <w:ind w:right="-154"/>
        <w:rPr>
          <w:rFonts w:ascii="Arial" w:hAnsi="Arial" w:cs="Arial"/>
          <w:b/>
        </w:rPr>
      </w:pPr>
    </w:p>
    <w:p w14:paraId="4C7D98CE" w14:textId="77777777" w:rsidR="00B27FE6" w:rsidRDefault="00B27FE6" w:rsidP="002F1782">
      <w:pPr>
        <w:pStyle w:val="NormalWeb"/>
        <w:spacing w:before="0" w:beforeAutospacing="0" w:after="0" w:afterAutospacing="0"/>
        <w:ind w:right="-154"/>
        <w:rPr>
          <w:rFonts w:ascii="Arial" w:hAnsi="Arial" w:cs="Arial"/>
          <w:b/>
        </w:rPr>
      </w:pPr>
    </w:p>
    <w:p w14:paraId="2597A0C2" w14:textId="77777777" w:rsidR="00B27FE6" w:rsidRDefault="00B27FE6" w:rsidP="002F1782">
      <w:pPr>
        <w:pStyle w:val="NormalWeb"/>
        <w:spacing w:before="0" w:beforeAutospacing="0" w:after="0" w:afterAutospacing="0"/>
        <w:ind w:right="-154"/>
        <w:rPr>
          <w:rFonts w:ascii="Arial" w:hAnsi="Arial" w:cs="Arial"/>
          <w:b/>
        </w:rPr>
      </w:pPr>
    </w:p>
    <w:p w14:paraId="028EEA65" w14:textId="77777777" w:rsidR="00B27FE6" w:rsidRDefault="00B27FE6" w:rsidP="002F1782">
      <w:pPr>
        <w:pStyle w:val="NormalWeb"/>
        <w:spacing w:before="0" w:beforeAutospacing="0" w:after="0" w:afterAutospacing="0"/>
        <w:ind w:right="-154"/>
        <w:rPr>
          <w:rFonts w:ascii="Arial" w:hAnsi="Arial" w:cs="Arial"/>
          <w:b/>
        </w:rPr>
      </w:pPr>
    </w:p>
    <w:p w14:paraId="2E7BF75C" w14:textId="77777777" w:rsidR="00B27FE6" w:rsidRDefault="00B27FE6" w:rsidP="002F1782">
      <w:pPr>
        <w:pStyle w:val="NormalWeb"/>
        <w:spacing w:before="0" w:beforeAutospacing="0" w:after="0" w:afterAutospacing="0"/>
        <w:ind w:right="-154"/>
        <w:rPr>
          <w:rFonts w:ascii="Arial" w:hAnsi="Arial" w:cs="Arial"/>
          <w:b/>
        </w:rPr>
      </w:pPr>
    </w:p>
    <w:p w14:paraId="351088BD" w14:textId="77777777" w:rsidR="00B27FE6" w:rsidRDefault="00B27FE6" w:rsidP="002F1782">
      <w:pPr>
        <w:pStyle w:val="NormalWeb"/>
        <w:spacing w:before="0" w:beforeAutospacing="0" w:after="0" w:afterAutospacing="0"/>
        <w:ind w:right="-154"/>
        <w:rPr>
          <w:rFonts w:ascii="Arial" w:hAnsi="Arial" w:cs="Arial"/>
          <w:b/>
        </w:rPr>
      </w:pPr>
    </w:p>
    <w:p w14:paraId="3F86DF0E" w14:textId="64CD5A5D" w:rsidR="002F1782" w:rsidRPr="00D908AB" w:rsidRDefault="002F1782" w:rsidP="002F1782">
      <w:pPr>
        <w:pStyle w:val="NormalWeb"/>
        <w:spacing w:before="0" w:beforeAutospacing="0" w:after="0" w:afterAutospacing="0"/>
        <w:ind w:right="-154"/>
        <w:rPr>
          <w:rFonts w:ascii="Arial" w:hAnsi="Arial" w:cs="Arial"/>
          <w:b/>
        </w:rPr>
      </w:pPr>
      <w:r>
        <w:rPr>
          <w:rFonts w:ascii="Arial" w:hAnsi="Arial" w:cs="Arial"/>
          <w:b/>
        </w:rPr>
        <w:lastRenderedPageBreak/>
        <w:t>Safeguarding Procedures</w:t>
      </w:r>
    </w:p>
    <w:p w14:paraId="3427FBEC" w14:textId="1A817E5F" w:rsidR="006776C2" w:rsidRPr="00D908AB" w:rsidRDefault="00252675" w:rsidP="006776C2">
      <w:pPr>
        <w:pStyle w:val="NormalWeb"/>
        <w:spacing w:before="0" w:beforeAutospacing="0" w:after="0" w:afterAutospacing="0"/>
        <w:ind w:right="-154"/>
        <w:rPr>
          <w:rFonts w:ascii="Arial" w:hAnsi="Arial" w:cs="Arial"/>
          <w:b/>
        </w:rPr>
      </w:pPr>
      <w:r>
        <w:rPr>
          <w:rFonts w:ascii="Arial" w:hAnsi="Arial" w:cs="Arial"/>
          <w:noProof/>
          <w:lang w:eastAsia="en-GB"/>
        </w:rPr>
        <mc:AlternateContent>
          <mc:Choice Requires="wps">
            <w:drawing>
              <wp:anchor distT="0" distB="0" distL="114300" distR="114300" simplePos="0" relativeHeight="251654144" behindDoc="0" locked="0" layoutInCell="1" allowOverlap="1" wp14:anchorId="08058535" wp14:editId="0FA458AB">
                <wp:simplePos x="0" y="0"/>
                <wp:positionH relativeFrom="column">
                  <wp:posOffset>-182</wp:posOffset>
                </wp:positionH>
                <wp:positionV relativeFrom="paragraph">
                  <wp:posOffset>148408</wp:posOffset>
                </wp:positionV>
                <wp:extent cx="615043" cy="263979"/>
                <wp:effectExtent l="0" t="19050" r="33020" b="41275"/>
                <wp:wrapNone/>
                <wp:docPr id="2" name="Arrow: Right 2"/>
                <wp:cNvGraphicFramePr/>
                <a:graphic xmlns:a="http://schemas.openxmlformats.org/drawingml/2006/main">
                  <a:graphicData uri="http://schemas.microsoft.com/office/word/2010/wordprocessingShape">
                    <wps:wsp>
                      <wps:cNvSpPr/>
                      <wps:spPr>
                        <a:xfrm>
                          <a:off x="0" y="0"/>
                          <a:ext cx="615043" cy="263979"/>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927D04"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 o:spid="_x0000_s1026" type="#_x0000_t13" style="position:absolute;margin-left:0;margin-top:11.7pt;width:48.45pt;height:20.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" adj="16965" fillcolor="#4f81bd [3204]" strokecolor="#243f60 [1604]" strokeweight="2pt"/>
            </w:pict>
          </mc:Fallback>
        </mc:AlternateContent>
      </w:r>
    </w:p>
    <w:p w14:paraId="7CF84C6C" w14:textId="7A593EA4" w:rsidR="006776C2" w:rsidRDefault="006776C2" w:rsidP="00252675">
      <w:pPr>
        <w:pStyle w:val="NormalWeb"/>
        <w:spacing w:before="0" w:beforeAutospacing="0" w:after="0" w:afterAutospacing="0"/>
        <w:ind w:left="720" w:right="-154" w:firstLine="720"/>
        <w:rPr>
          <w:rFonts w:ascii="Arial" w:hAnsi="Arial" w:cs="Arial"/>
        </w:rPr>
      </w:pPr>
      <w:r w:rsidRPr="002F1782">
        <w:rPr>
          <w:rFonts w:ascii="Arial" w:hAnsi="Arial" w:cs="Arial"/>
        </w:rPr>
        <w:t>Something occurs that raises concern</w:t>
      </w:r>
      <w:r w:rsidR="004644C1">
        <w:rPr>
          <w:rFonts w:ascii="Arial" w:hAnsi="Arial" w:cs="Arial"/>
        </w:rPr>
        <w:t>, however small</w:t>
      </w:r>
    </w:p>
    <w:p w14:paraId="4CC5125D" w14:textId="3F5E4C22" w:rsidR="000D3B7A" w:rsidRPr="000D3B7A" w:rsidRDefault="000D3B7A" w:rsidP="00252675">
      <w:pPr>
        <w:pStyle w:val="NormalWeb"/>
        <w:spacing w:before="0" w:beforeAutospacing="0" w:after="0" w:afterAutospacing="0"/>
        <w:ind w:left="720" w:right="-154" w:firstLine="720"/>
        <w:rPr>
          <w:rFonts w:ascii="Arial" w:hAnsi="Arial" w:cs="Arial"/>
        </w:rPr>
      </w:pPr>
    </w:p>
    <w:p w14:paraId="1F9B7FBB" w14:textId="0375562F" w:rsidR="000D3B7A" w:rsidRPr="002F1782" w:rsidRDefault="000D3B7A" w:rsidP="000D3B7A">
      <w:pPr>
        <w:pStyle w:val="NormalWeb"/>
        <w:spacing w:before="0" w:beforeAutospacing="0" w:after="0" w:afterAutospacing="0"/>
        <w:ind w:left="1440" w:right="-154"/>
        <w:rPr>
          <w:rFonts w:ascii="Arial" w:hAnsi="Arial" w:cs="Arial"/>
        </w:rPr>
      </w:pPr>
      <w:r>
        <w:rPr>
          <w:rFonts w:ascii="Arial" w:hAnsi="Arial" w:cs="Arial"/>
          <w:noProof/>
          <w:lang w:eastAsia="en-GB"/>
        </w:rPr>
        <mc:AlternateContent>
          <mc:Choice Requires="wps">
            <w:drawing>
              <wp:anchor distT="0" distB="0" distL="114300" distR="114300" simplePos="0" relativeHeight="251661312" behindDoc="0" locked="0" layoutInCell="1" allowOverlap="1" wp14:anchorId="763DF5E2" wp14:editId="39E6CA50">
                <wp:simplePos x="0" y="0"/>
                <wp:positionH relativeFrom="column">
                  <wp:posOffset>0</wp:posOffset>
                </wp:positionH>
                <wp:positionV relativeFrom="paragraph">
                  <wp:posOffset>18415</wp:posOffset>
                </wp:positionV>
                <wp:extent cx="615043" cy="263979"/>
                <wp:effectExtent l="0" t="19050" r="33020" b="41275"/>
                <wp:wrapNone/>
                <wp:docPr id="7" name="Arrow: Right 7"/>
                <wp:cNvGraphicFramePr/>
                <a:graphic xmlns:a="http://schemas.openxmlformats.org/drawingml/2006/main">
                  <a:graphicData uri="http://schemas.microsoft.com/office/word/2010/wordprocessingShape">
                    <wps:wsp>
                      <wps:cNvSpPr/>
                      <wps:spPr>
                        <a:xfrm>
                          <a:off x="0" y="0"/>
                          <a:ext cx="615043" cy="263979"/>
                        </a:xfrm>
                        <a:prstGeom prst="rightArrow">
                          <a:avLst/>
                        </a:prstGeom>
                        <a:solidFill>
                          <a:srgbClr val="00B05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2D0A5A" id="Arrow: Right 7" o:spid="_x0000_s1026" type="#_x0000_t13" style="position:absolute;margin-left:0;margin-top:1.45pt;width:48.45pt;height:20.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" adj="16965" fillcolor="#00b050" strokecolor="#385d8a" strokeweight="2pt"/>
            </w:pict>
          </mc:Fallback>
        </mc:AlternateContent>
      </w:r>
      <w:r>
        <w:rPr>
          <w:rFonts w:ascii="Arial" w:hAnsi="Arial" w:cs="Arial"/>
        </w:rPr>
        <w:t>Wherever possible, gain the consent of the individual to share what they have told you with others who can help, with Social Services, if appropriate</w:t>
      </w:r>
    </w:p>
    <w:p w14:paraId="5C98B435" w14:textId="77777777" w:rsidR="006776C2" w:rsidRPr="002F1782" w:rsidRDefault="006776C2" w:rsidP="006776C2">
      <w:pPr>
        <w:pStyle w:val="NormalWeb"/>
        <w:spacing w:before="0" w:beforeAutospacing="0" w:after="0" w:afterAutospacing="0"/>
        <w:ind w:right="-154"/>
        <w:rPr>
          <w:rFonts w:ascii="Arial" w:hAnsi="Arial" w:cs="Arial"/>
        </w:rPr>
      </w:pPr>
    </w:p>
    <w:p w14:paraId="69464186" w14:textId="4E88EF26" w:rsidR="006776C2" w:rsidRPr="002F1782" w:rsidRDefault="00252675" w:rsidP="00252675">
      <w:pPr>
        <w:pStyle w:val="NormalWeb"/>
        <w:spacing w:before="0" w:beforeAutospacing="0" w:after="0" w:afterAutospacing="0"/>
        <w:ind w:left="720" w:right="-154" w:firstLine="720"/>
        <w:rPr>
          <w:rFonts w:ascii="Arial" w:hAnsi="Arial" w:cs="Arial"/>
        </w:rPr>
      </w:pPr>
      <w:r>
        <w:rPr>
          <w:rFonts w:ascii="Arial" w:hAnsi="Arial" w:cs="Arial"/>
          <w:noProof/>
          <w:lang w:eastAsia="en-GB"/>
        </w:rPr>
        <mc:AlternateContent>
          <mc:Choice Requires="wps">
            <w:drawing>
              <wp:anchor distT="0" distB="0" distL="114300" distR="114300" simplePos="0" relativeHeight="251658240" behindDoc="0" locked="0" layoutInCell="1" allowOverlap="1" wp14:anchorId="764B5546" wp14:editId="431361C7">
                <wp:simplePos x="0" y="0"/>
                <wp:positionH relativeFrom="column">
                  <wp:posOffset>0</wp:posOffset>
                </wp:positionH>
                <wp:positionV relativeFrom="paragraph">
                  <wp:posOffset>18415</wp:posOffset>
                </wp:positionV>
                <wp:extent cx="615043" cy="263979"/>
                <wp:effectExtent l="0" t="19050" r="33020" b="41275"/>
                <wp:wrapNone/>
                <wp:docPr id="3" name="Arrow: Right 3"/>
                <wp:cNvGraphicFramePr/>
                <a:graphic xmlns:a="http://schemas.openxmlformats.org/drawingml/2006/main">
                  <a:graphicData uri="http://schemas.microsoft.com/office/word/2010/wordprocessingShape">
                    <wps:wsp>
                      <wps:cNvSpPr/>
                      <wps:spPr>
                        <a:xfrm>
                          <a:off x="0" y="0"/>
                          <a:ext cx="615043" cy="263979"/>
                        </a:xfrm>
                        <a:prstGeom prs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D80C18" id="Arrow: Right 3" o:spid="_x0000_s1026" type="#_x0000_t13" style="position:absolute;margin-left:0;margin-top:1.45pt;width:48.45pt;height:20.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" adj="16965" fillcolor="#4f81bd" strokecolor="#385d8a" strokeweight="2pt"/>
            </w:pict>
          </mc:Fallback>
        </mc:AlternateContent>
      </w:r>
      <w:r w:rsidR="006776C2" w:rsidRPr="002F1782">
        <w:rPr>
          <w:rFonts w:ascii="Arial" w:hAnsi="Arial" w:cs="Arial"/>
        </w:rPr>
        <w:t>Indivi</w:t>
      </w:r>
      <w:r w:rsidR="002F1782">
        <w:rPr>
          <w:rFonts w:ascii="Arial" w:hAnsi="Arial" w:cs="Arial"/>
        </w:rPr>
        <w:t>dual who is concerned contact Safeguarding</w:t>
      </w:r>
      <w:r w:rsidR="006776C2" w:rsidRPr="002F1782">
        <w:rPr>
          <w:rFonts w:ascii="Arial" w:hAnsi="Arial" w:cs="Arial"/>
        </w:rPr>
        <w:t xml:space="preserve"> </w:t>
      </w:r>
      <w:r w:rsidR="004644C1">
        <w:rPr>
          <w:rFonts w:ascii="Arial" w:hAnsi="Arial" w:cs="Arial"/>
        </w:rPr>
        <w:t>O</w:t>
      </w:r>
      <w:r w:rsidR="006776C2" w:rsidRPr="002F1782">
        <w:rPr>
          <w:rFonts w:ascii="Arial" w:hAnsi="Arial" w:cs="Arial"/>
        </w:rPr>
        <w:t>fficer</w:t>
      </w:r>
    </w:p>
    <w:p w14:paraId="474C9D94" w14:textId="77777777" w:rsidR="00447FEF" w:rsidRPr="002F1782" w:rsidRDefault="00447FEF">
      <w:pPr>
        <w:pStyle w:val="NormalWeb"/>
        <w:spacing w:before="0" w:beforeAutospacing="0" w:after="0" w:afterAutospacing="0"/>
        <w:ind w:right="-154"/>
        <w:rPr>
          <w:rFonts w:ascii="Arial" w:hAnsi="Arial" w:cs="Arial"/>
        </w:rPr>
      </w:pPr>
    </w:p>
    <w:p w14:paraId="6145FFD2" w14:textId="30269EAF" w:rsidR="00447FEF" w:rsidRPr="002F1782" w:rsidRDefault="000D3B7A" w:rsidP="000D3B7A">
      <w:pPr>
        <w:pStyle w:val="NormalWeb"/>
        <w:spacing w:before="0" w:beforeAutospacing="0" w:after="0" w:afterAutospacing="0"/>
        <w:ind w:left="1440" w:right="-154"/>
        <w:rPr>
          <w:rFonts w:ascii="Arial" w:hAnsi="Arial" w:cs="Arial"/>
        </w:rPr>
      </w:pPr>
      <w:r>
        <w:rPr>
          <w:rFonts w:ascii="Arial" w:hAnsi="Arial" w:cs="Arial"/>
          <w:noProof/>
          <w:lang w:eastAsia="en-GB"/>
        </w:rPr>
        <mc:AlternateContent>
          <mc:Choice Requires="wps">
            <w:drawing>
              <wp:anchor distT="0" distB="0" distL="114300" distR="114300" simplePos="0" relativeHeight="251659264" behindDoc="0" locked="0" layoutInCell="1" allowOverlap="1" wp14:anchorId="0804EE19" wp14:editId="48AD6F29">
                <wp:simplePos x="0" y="0"/>
                <wp:positionH relativeFrom="column">
                  <wp:posOffset>280307</wp:posOffset>
                </wp:positionH>
                <wp:positionV relativeFrom="paragraph">
                  <wp:posOffset>80554</wp:posOffset>
                </wp:positionV>
                <wp:extent cx="302079" cy="691243"/>
                <wp:effectExtent l="19050" t="0" r="22225" b="33020"/>
                <wp:wrapNone/>
                <wp:docPr id="5" name="Arrow: Down 5"/>
                <wp:cNvGraphicFramePr/>
                <a:graphic xmlns:a="http://schemas.openxmlformats.org/drawingml/2006/main">
                  <a:graphicData uri="http://schemas.microsoft.com/office/word/2010/wordprocessingShape">
                    <wps:wsp>
                      <wps:cNvSpPr/>
                      <wps:spPr>
                        <a:xfrm>
                          <a:off x="0" y="0"/>
                          <a:ext cx="302079" cy="691243"/>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BF890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5" o:spid="_x0000_s1026" type="#_x0000_t67" style="position:absolute;margin-left:22.05pt;margin-top:6.35pt;width:23.8pt;height:54.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" adj="16880" fillcolor="#4f81bd [3204]" strokecolor="#243f60 [1604]" strokeweight="2pt"/>
            </w:pict>
          </mc:Fallback>
        </mc:AlternateContent>
      </w:r>
      <w:r w:rsidR="00447FEF" w:rsidRPr="002F1782">
        <w:rPr>
          <w:rFonts w:ascii="Arial" w:hAnsi="Arial" w:cs="Arial"/>
        </w:rPr>
        <w:t>When recording note clear details, times, dates</w:t>
      </w:r>
      <w:r w:rsidR="006776C2" w:rsidRPr="002F1782">
        <w:rPr>
          <w:rFonts w:ascii="Arial" w:hAnsi="Arial" w:cs="Arial"/>
        </w:rPr>
        <w:t>, get signatures where possible from the person reporting and the person recording</w:t>
      </w:r>
      <w:r w:rsidR="001F67FC">
        <w:rPr>
          <w:rFonts w:ascii="Arial" w:hAnsi="Arial" w:cs="Arial"/>
        </w:rPr>
        <w:t xml:space="preserve">. Record </w:t>
      </w:r>
      <w:r w:rsidR="00EF2EAC">
        <w:rPr>
          <w:rFonts w:ascii="Arial" w:hAnsi="Arial" w:cs="Arial"/>
        </w:rPr>
        <w:t xml:space="preserve">decisions and </w:t>
      </w:r>
      <w:r w:rsidR="001F67FC">
        <w:rPr>
          <w:rFonts w:ascii="Arial" w:hAnsi="Arial" w:cs="Arial"/>
        </w:rPr>
        <w:t>actions</w:t>
      </w:r>
      <w:r w:rsidR="00EF2EAC">
        <w:rPr>
          <w:rFonts w:ascii="Arial" w:hAnsi="Arial" w:cs="Arial"/>
        </w:rPr>
        <w:t>, by whom.</w:t>
      </w:r>
    </w:p>
    <w:p w14:paraId="5573F8F3" w14:textId="77777777" w:rsidR="00447FEF" w:rsidRPr="002F1782" w:rsidRDefault="00447FEF">
      <w:pPr>
        <w:pStyle w:val="NormalWeb"/>
        <w:spacing w:before="0" w:beforeAutospacing="0" w:after="0" w:afterAutospacing="0"/>
        <w:ind w:right="-154"/>
        <w:rPr>
          <w:rFonts w:ascii="Arial" w:hAnsi="Arial" w:cs="Arial"/>
        </w:rPr>
      </w:pPr>
    </w:p>
    <w:p w14:paraId="5D225E10" w14:textId="3A88DBD8" w:rsidR="00447FEF" w:rsidRPr="002F1782" w:rsidRDefault="00447FEF" w:rsidP="000D3B7A">
      <w:pPr>
        <w:pStyle w:val="NormalWeb"/>
        <w:spacing w:before="0" w:beforeAutospacing="0" w:after="0" w:afterAutospacing="0"/>
        <w:ind w:left="720" w:right="-154" w:firstLine="720"/>
        <w:rPr>
          <w:rFonts w:ascii="Arial" w:hAnsi="Arial" w:cs="Arial"/>
        </w:rPr>
      </w:pPr>
      <w:r w:rsidRPr="002F1782">
        <w:rPr>
          <w:rFonts w:ascii="Arial" w:hAnsi="Arial" w:cs="Arial"/>
        </w:rPr>
        <w:t>Ke</w:t>
      </w:r>
      <w:r w:rsidR="004644C1">
        <w:rPr>
          <w:rFonts w:ascii="Arial" w:hAnsi="Arial" w:cs="Arial"/>
        </w:rPr>
        <w:t xml:space="preserve">ep </w:t>
      </w:r>
      <w:r w:rsidR="000D3B7A">
        <w:rPr>
          <w:rFonts w:ascii="Arial" w:hAnsi="Arial" w:cs="Arial"/>
        </w:rPr>
        <w:t xml:space="preserve">all </w:t>
      </w:r>
      <w:r w:rsidR="004644C1">
        <w:rPr>
          <w:rFonts w:ascii="Arial" w:hAnsi="Arial" w:cs="Arial"/>
        </w:rPr>
        <w:t xml:space="preserve">information securely </w:t>
      </w:r>
    </w:p>
    <w:p w14:paraId="0A7F7936" w14:textId="77777777" w:rsidR="00447FEF" w:rsidRPr="002F1782" w:rsidRDefault="00447FEF">
      <w:pPr>
        <w:pStyle w:val="NormalWeb"/>
        <w:spacing w:before="0" w:beforeAutospacing="0" w:after="0" w:afterAutospacing="0"/>
        <w:ind w:right="-154"/>
        <w:rPr>
          <w:rFonts w:ascii="Arial" w:hAnsi="Arial" w:cs="Arial"/>
        </w:rPr>
      </w:pPr>
    </w:p>
    <w:p w14:paraId="043A6DDB" w14:textId="562E7D2E" w:rsidR="00B27FEB" w:rsidRPr="00571460" w:rsidRDefault="00447FEF">
      <w:pPr>
        <w:pStyle w:val="NormalWeb"/>
        <w:spacing w:before="0" w:beforeAutospacing="0" w:after="0" w:afterAutospacing="0"/>
        <w:ind w:right="-154"/>
        <w:rPr>
          <w:rFonts w:ascii="Arial" w:hAnsi="Arial" w:cs="Arial"/>
        </w:rPr>
      </w:pPr>
      <w:r w:rsidRPr="00571460">
        <w:rPr>
          <w:rFonts w:ascii="Arial" w:hAnsi="Arial" w:cs="Arial"/>
        </w:rPr>
        <w:t xml:space="preserve">If single or cumulative evidence </w:t>
      </w:r>
      <w:r w:rsidR="00B27FEB" w:rsidRPr="00571460">
        <w:rPr>
          <w:rFonts w:ascii="Arial" w:hAnsi="Arial" w:cs="Arial"/>
        </w:rPr>
        <w:t>comprises reasonable cause to suspect</w:t>
      </w:r>
      <w:r w:rsidR="000D3B7A" w:rsidRPr="00571460">
        <w:rPr>
          <w:rFonts w:ascii="Arial" w:hAnsi="Arial" w:cs="Arial"/>
        </w:rPr>
        <w:t xml:space="preserve"> abuse, neglect or harm,</w:t>
      </w:r>
      <w:r w:rsidRPr="00571460">
        <w:rPr>
          <w:rFonts w:ascii="Arial" w:hAnsi="Arial" w:cs="Arial"/>
        </w:rPr>
        <w:t xml:space="preserve"> contact Social </w:t>
      </w:r>
      <w:r w:rsidR="006776C2" w:rsidRPr="00571460">
        <w:rPr>
          <w:rFonts w:ascii="Arial" w:hAnsi="Arial" w:cs="Arial"/>
        </w:rPr>
        <w:t>S</w:t>
      </w:r>
      <w:r w:rsidRPr="00571460">
        <w:rPr>
          <w:rFonts w:ascii="Arial" w:hAnsi="Arial" w:cs="Arial"/>
        </w:rPr>
        <w:t>ervices</w:t>
      </w:r>
      <w:r w:rsidR="000D3B7A" w:rsidRPr="00571460">
        <w:rPr>
          <w:rFonts w:ascii="Arial" w:hAnsi="Arial" w:cs="Arial"/>
        </w:rPr>
        <w:t>;</w:t>
      </w:r>
    </w:p>
    <w:p w14:paraId="5085363C" w14:textId="6DA54AD2" w:rsidR="000D3B7A" w:rsidRPr="00571460" w:rsidRDefault="000D3B7A">
      <w:pPr>
        <w:pStyle w:val="NormalWeb"/>
        <w:spacing w:before="0" w:beforeAutospacing="0" w:after="0" w:afterAutospacing="0"/>
        <w:ind w:right="-154"/>
        <w:rPr>
          <w:rFonts w:ascii="Arial" w:hAnsi="Arial" w:cs="Arial"/>
        </w:rPr>
      </w:pPr>
      <w:r w:rsidRPr="00571460">
        <w:rPr>
          <w:rFonts w:ascii="Arial" w:hAnsi="Arial" w:cs="Arial"/>
          <w:noProof/>
          <w:lang w:eastAsia="en-GB"/>
        </w:rPr>
        <mc:AlternateContent>
          <mc:Choice Requires="wps">
            <w:drawing>
              <wp:anchor distT="0" distB="0" distL="114300" distR="114300" simplePos="0" relativeHeight="251660288" behindDoc="0" locked="0" layoutInCell="1" allowOverlap="1" wp14:anchorId="79345265" wp14:editId="6749F37C">
                <wp:simplePos x="0" y="0"/>
                <wp:positionH relativeFrom="column">
                  <wp:posOffset>0</wp:posOffset>
                </wp:positionH>
                <wp:positionV relativeFrom="paragraph">
                  <wp:posOffset>18415</wp:posOffset>
                </wp:positionV>
                <wp:extent cx="615043" cy="263979"/>
                <wp:effectExtent l="0" t="19050" r="33020" b="41275"/>
                <wp:wrapNone/>
                <wp:docPr id="6" name="Arrow: Right 6"/>
                <wp:cNvGraphicFramePr/>
                <a:graphic xmlns:a="http://schemas.openxmlformats.org/drawingml/2006/main">
                  <a:graphicData uri="http://schemas.microsoft.com/office/word/2010/wordprocessingShape">
                    <wps:wsp>
                      <wps:cNvSpPr/>
                      <wps:spPr>
                        <a:xfrm>
                          <a:off x="0" y="0"/>
                          <a:ext cx="615043" cy="263979"/>
                        </a:xfrm>
                        <a:prstGeom prs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F3D4CA" id="Arrow: Right 6" o:spid="_x0000_s1026" type="#_x0000_t13" style="position:absolute;margin-left:0;margin-top:1.45pt;width:48.45pt;height:20.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" adj="16965" fillcolor="#4f81bd" strokecolor="#385d8a" strokeweight="2pt"/>
            </w:pict>
          </mc:Fallback>
        </mc:AlternateContent>
      </w:r>
    </w:p>
    <w:p w14:paraId="1FDD6FED" w14:textId="110A6E5A" w:rsidR="00B27FEB" w:rsidRPr="00571460" w:rsidRDefault="00B27FEB" w:rsidP="00B27FEB">
      <w:pPr>
        <w:pStyle w:val="NormalWeb"/>
        <w:numPr>
          <w:ilvl w:val="0"/>
          <w:numId w:val="28"/>
        </w:numPr>
        <w:spacing w:before="0" w:beforeAutospacing="0" w:after="0" w:afterAutospacing="0"/>
        <w:ind w:right="-154"/>
        <w:rPr>
          <w:rFonts w:ascii="Arial" w:hAnsi="Arial" w:cs="Arial"/>
        </w:rPr>
      </w:pPr>
      <w:r w:rsidRPr="00571460">
        <w:rPr>
          <w:rFonts w:ascii="Arial" w:hAnsi="Arial" w:cs="Arial"/>
        </w:rPr>
        <w:t>To discuss the si</w:t>
      </w:r>
      <w:r w:rsidR="000D3B7A" w:rsidRPr="00571460">
        <w:rPr>
          <w:rFonts w:ascii="Arial" w:hAnsi="Arial" w:cs="Arial"/>
        </w:rPr>
        <w:t>t</w:t>
      </w:r>
      <w:r w:rsidRPr="00571460">
        <w:rPr>
          <w:rFonts w:ascii="Arial" w:hAnsi="Arial" w:cs="Arial"/>
        </w:rPr>
        <w:t>u</w:t>
      </w:r>
      <w:r w:rsidR="000D3B7A" w:rsidRPr="00571460">
        <w:rPr>
          <w:rFonts w:ascii="Arial" w:hAnsi="Arial" w:cs="Arial"/>
        </w:rPr>
        <w:t>at</w:t>
      </w:r>
      <w:r w:rsidRPr="00571460">
        <w:rPr>
          <w:rFonts w:ascii="Arial" w:hAnsi="Arial" w:cs="Arial"/>
        </w:rPr>
        <w:t>ion and seek guidance</w:t>
      </w:r>
    </w:p>
    <w:p w14:paraId="1F976440" w14:textId="58381C94" w:rsidR="00B27FEB" w:rsidRPr="00571460" w:rsidRDefault="00B27FEB" w:rsidP="00B27FEB">
      <w:pPr>
        <w:pStyle w:val="NormalWeb"/>
        <w:numPr>
          <w:ilvl w:val="0"/>
          <w:numId w:val="28"/>
        </w:numPr>
        <w:spacing w:before="0" w:beforeAutospacing="0" w:after="0" w:afterAutospacing="0"/>
        <w:ind w:right="-154"/>
        <w:rPr>
          <w:rFonts w:ascii="Arial" w:hAnsi="Arial" w:cs="Arial"/>
        </w:rPr>
      </w:pPr>
      <w:r w:rsidRPr="00571460">
        <w:rPr>
          <w:rFonts w:ascii="Arial" w:hAnsi="Arial" w:cs="Arial"/>
        </w:rPr>
        <w:t xml:space="preserve">To make a safeguarding report </w:t>
      </w:r>
    </w:p>
    <w:p w14:paraId="5759C796" w14:textId="689E5D42" w:rsidR="00447FEF" w:rsidRPr="00571460" w:rsidRDefault="00B27FEB" w:rsidP="00B27FEB">
      <w:pPr>
        <w:pStyle w:val="NormalWeb"/>
        <w:numPr>
          <w:ilvl w:val="0"/>
          <w:numId w:val="28"/>
        </w:numPr>
        <w:spacing w:before="0" w:beforeAutospacing="0" w:after="0" w:afterAutospacing="0"/>
        <w:ind w:right="-154"/>
        <w:rPr>
          <w:rFonts w:ascii="Arial" w:hAnsi="Arial" w:cs="Arial"/>
        </w:rPr>
      </w:pPr>
      <w:r w:rsidRPr="00571460">
        <w:rPr>
          <w:rFonts w:ascii="Arial" w:hAnsi="Arial" w:cs="Arial"/>
        </w:rPr>
        <w:t xml:space="preserve">Always </w:t>
      </w:r>
      <w:r w:rsidR="00447FEF" w:rsidRPr="00571460">
        <w:rPr>
          <w:rFonts w:ascii="Arial" w:hAnsi="Arial" w:cs="Arial"/>
        </w:rPr>
        <w:t>note what was said and who spoken to</w:t>
      </w:r>
    </w:p>
    <w:p w14:paraId="1E6C919C" w14:textId="7F4C8C3A" w:rsidR="000D3B7A" w:rsidRPr="00571460" w:rsidRDefault="000D3B7A" w:rsidP="00B27FEB">
      <w:pPr>
        <w:pStyle w:val="NormalWeb"/>
        <w:numPr>
          <w:ilvl w:val="0"/>
          <w:numId w:val="28"/>
        </w:numPr>
        <w:spacing w:before="0" w:beforeAutospacing="0" w:after="0" w:afterAutospacing="0"/>
        <w:ind w:right="-154"/>
        <w:rPr>
          <w:rFonts w:ascii="Arial" w:hAnsi="Arial" w:cs="Arial"/>
        </w:rPr>
      </w:pPr>
      <w:r w:rsidRPr="00571460">
        <w:rPr>
          <w:rFonts w:ascii="Arial" w:hAnsi="Arial" w:cs="Arial"/>
        </w:rPr>
        <w:t>Follow up the verbal report with written details</w:t>
      </w:r>
    </w:p>
    <w:p w14:paraId="36AC7AC4" w14:textId="69D3B87B" w:rsidR="000D3B7A" w:rsidRPr="00571460" w:rsidRDefault="000D3B7A" w:rsidP="00B27FEB">
      <w:pPr>
        <w:pStyle w:val="NormalWeb"/>
        <w:numPr>
          <w:ilvl w:val="0"/>
          <w:numId w:val="28"/>
        </w:numPr>
        <w:spacing w:before="0" w:beforeAutospacing="0" w:after="0" w:afterAutospacing="0"/>
        <w:ind w:right="-154"/>
        <w:rPr>
          <w:rFonts w:ascii="Arial" w:hAnsi="Arial" w:cs="Arial"/>
        </w:rPr>
      </w:pPr>
      <w:r w:rsidRPr="00571460">
        <w:rPr>
          <w:rFonts w:ascii="Arial" w:hAnsi="Arial" w:cs="Arial"/>
        </w:rPr>
        <w:t>Give your contact details and expect a feedback call within 7 working days (ideally this should be action of the Safeguarding Officer but in practice this may not always be possible)</w:t>
      </w:r>
    </w:p>
    <w:p w14:paraId="2A4A9D76" w14:textId="50D24C1D" w:rsidR="00105840" w:rsidRPr="00571460" w:rsidRDefault="00105840">
      <w:pPr>
        <w:pStyle w:val="NormalWeb"/>
        <w:spacing w:before="0" w:beforeAutospacing="0" w:after="0" w:afterAutospacing="0"/>
        <w:ind w:right="-154"/>
        <w:rPr>
          <w:rFonts w:ascii="Arial" w:hAnsi="Arial" w:cs="Arial"/>
        </w:rPr>
      </w:pPr>
    </w:p>
    <w:p w14:paraId="212A58A5" w14:textId="687EB05D" w:rsidR="000D3B7A" w:rsidRPr="00571460" w:rsidRDefault="000D3B7A" w:rsidP="000D3B7A">
      <w:pPr>
        <w:pStyle w:val="NormalWeb"/>
        <w:spacing w:before="0" w:beforeAutospacing="0" w:after="0" w:afterAutospacing="0"/>
        <w:ind w:left="720" w:right="-154" w:firstLine="720"/>
        <w:rPr>
          <w:rFonts w:ascii="Arial" w:hAnsi="Arial" w:cs="Arial"/>
        </w:rPr>
      </w:pPr>
      <w:r w:rsidRPr="00571460">
        <w:rPr>
          <w:rFonts w:ascii="Arial" w:hAnsi="Arial" w:cs="Arial"/>
        </w:rPr>
        <w:t>Some situations do not need consent</w:t>
      </w:r>
      <w:r w:rsidR="00FB0644" w:rsidRPr="00571460">
        <w:rPr>
          <w:rFonts w:ascii="Arial" w:hAnsi="Arial" w:cs="Arial"/>
        </w:rPr>
        <w:t>:</w:t>
      </w:r>
    </w:p>
    <w:p w14:paraId="0DA2EC71" w14:textId="715C9A40" w:rsidR="00FB0644" w:rsidRPr="00571460" w:rsidRDefault="000D3B7A" w:rsidP="000D3B7A">
      <w:pPr>
        <w:pStyle w:val="NormalWeb"/>
        <w:spacing w:before="0" w:beforeAutospacing="0" w:after="0" w:afterAutospacing="0"/>
        <w:ind w:left="720" w:right="-154" w:firstLine="720"/>
        <w:rPr>
          <w:rFonts w:ascii="Arial" w:hAnsi="Arial" w:cs="Arial"/>
        </w:rPr>
      </w:pPr>
      <w:r w:rsidRPr="00571460">
        <w:rPr>
          <w:rFonts w:ascii="Arial" w:hAnsi="Arial" w:cs="Arial"/>
        </w:rPr>
        <w:t>I</w:t>
      </w:r>
      <w:r w:rsidR="00105840" w:rsidRPr="00571460">
        <w:rPr>
          <w:rFonts w:ascii="Arial" w:hAnsi="Arial" w:cs="Arial"/>
        </w:rPr>
        <w:t xml:space="preserve">f it is a crime, report. </w:t>
      </w:r>
    </w:p>
    <w:p w14:paraId="7514B845" w14:textId="2EBECB01" w:rsidR="00FB0644" w:rsidRPr="00571460" w:rsidRDefault="00FB0644" w:rsidP="00FB0644">
      <w:pPr>
        <w:pStyle w:val="NormalWeb"/>
        <w:spacing w:before="0" w:beforeAutospacing="0" w:after="0" w:afterAutospacing="0"/>
        <w:ind w:left="1440" w:right="-154"/>
        <w:rPr>
          <w:rFonts w:ascii="Arial" w:hAnsi="Arial" w:cs="Arial"/>
        </w:rPr>
      </w:pPr>
      <w:r w:rsidRPr="00571460">
        <w:rPr>
          <w:rFonts w:ascii="Arial" w:hAnsi="Arial" w:cs="Arial"/>
          <w:noProof/>
          <w:lang w:eastAsia="en-GB"/>
        </w:rPr>
        <mc:AlternateContent>
          <mc:Choice Requires="wps">
            <w:drawing>
              <wp:anchor distT="0" distB="0" distL="114300" distR="114300" simplePos="0" relativeHeight="251656192" behindDoc="0" locked="0" layoutInCell="1" allowOverlap="1" wp14:anchorId="0B39BA91" wp14:editId="75D73647">
                <wp:simplePos x="0" y="0"/>
                <wp:positionH relativeFrom="column">
                  <wp:posOffset>0</wp:posOffset>
                </wp:positionH>
                <wp:positionV relativeFrom="paragraph">
                  <wp:posOffset>26761</wp:posOffset>
                </wp:positionV>
                <wp:extent cx="615043" cy="263979"/>
                <wp:effectExtent l="0" t="19050" r="33020" b="41275"/>
                <wp:wrapNone/>
                <wp:docPr id="8" name="Arrow: Right 8"/>
                <wp:cNvGraphicFramePr/>
                <a:graphic xmlns:a="http://schemas.openxmlformats.org/drawingml/2006/main">
                  <a:graphicData uri="http://schemas.microsoft.com/office/word/2010/wordprocessingShape">
                    <wps:wsp>
                      <wps:cNvSpPr/>
                      <wps:spPr>
                        <a:xfrm>
                          <a:off x="0" y="0"/>
                          <a:ext cx="615043" cy="263979"/>
                        </a:xfrm>
                        <a:prstGeom prst="rightArrow">
                          <a:avLst/>
                        </a:prstGeom>
                        <a:solidFill>
                          <a:srgbClr val="C0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7402FB" id="Arrow: Right 8" o:spid="_x0000_s1026" type="#_x0000_t13" style="position:absolute;margin-left:0;margin-top:2.1pt;width:48.45pt;height:20.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" adj="16965" fillcolor="#c00000" strokecolor="#385d8a" strokeweight="2pt"/>
            </w:pict>
          </mc:Fallback>
        </mc:AlternateContent>
      </w:r>
      <w:r w:rsidRPr="00571460">
        <w:rPr>
          <w:rFonts w:ascii="Arial" w:hAnsi="Arial" w:cs="Arial"/>
        </w:rPr>
        <w:t>If the person is at immediate risk of severe harm or threat to life, report</w:t>
      </w:r>
    </w:p>
    <w:p w14:paraId="3DA40DD3" w14:textId="54A26CC0" w:rsidR="00FB0644" w:rsidRDefault="00FB0644" w:rsidP="000D3B7A">
      <w:pPr>
        <w:pStyle w:val="NormalWeb"/>
        <w:spacing w:before="0" w:beforeAutospacing="0" w:after="0" w:afterAutospacing="0"/>
        <w:ind w:left="720" w:right="-154" w:firstLine="720"/>
        <w:rPr>
          <w:rFonts w:ascii="Arial" w:hAnsi="Arial" w:cs="Arial"/>
        </w:rPr>
      </w:pPr>
      <w:r>
        <w:rPr>
          <w:rFonts w:ascii="Arial" w:hAnsi="Arial" w:cs="Arial"/>
        </w:rPr>
        <w:t>Call 999</w:t>
      </w:r>
    </w:p>
    <w:p w14:paraId="7632DF08" w14:textId="77777777" w:rsidR="00EF2EAC" w:rsidRDefault="00EF2EAC" w:rsidP="000D3B7A">
      <w:pPr>
        <w:pStyle w:val="NormalWeb"/>
        <w:spacing w:before="0" w:beforeAutospacing="0" w:after="0" w:afterAutospacing="0"/>
        <w:ind w:left="720" w:right="-154" w:firstLine="720"/>
        <w:rPr>
          <w:rFonts w:ascii="Arial" w:hAnsi="Arial" w:cs="Arial"/>
        </w:rPr>
      </w:pPr>
    </w:p>
    <w:p w14:paraId="6F7C4BA8" w14:textId="08143B48" w:rsidR="00FB0644" w:rsidRDefault="008D669E" w:rsidP="000D3B7A">
      <w:pPr>
        <w:pStyle w:val="NormalWeb"/>
        <w:spacing w:before="0" w:beforeAutospacing="0" w:after="0" w:afterAutospacing="0"/>
        <w:ind w:left="720" w:right="-154" w:firstLine="720"/>
        <w:rPr>
          <w:rFonts w:ascii="Arial" w:hAnsi="Arial" w:cs="Arial"/>
        </w:rPr>
      </w:pPr>
      <w:r>
        <w:rPr>
          <w:rFonts w:ascii="Arial" w:hAnsi="Arial" w:cs="Arial"/>
          <w:noProof/>
          <w:lang w:eastAsia="en-GB"/>
        </w:rPr>
        <mc:AlternateContent>
          <mc:Choice Requires="wps">
            <w:drawing>
              <wp:anchor distT="0" distB="0" distL="114300" distR="114300" simplePos="0" relativeHeight="251657216" behindDoc="0" locked="0" layoutInCell="1" allowOverlap="1" wp14:anchorId="574AA98B" wp14:editId="5C985561">
                <wp:simplePos x="0" y="0"/>
                <wp:positionH relativeFrom="column">
                  <wp:posOffset>0</wp:posOffset>
                </wp:positionH>
                <wp:positionV relativeFrom="paragraph">
                  <wp:posOffset>31024</wp:posOffset>
                </wp:positionV>
                <wp:extent cx="615043" cy="263979"/>
                <wp:effectExtent l="0" t="19050" r="33020" b="41275"/>
                <wp:wrapNone/>
                <wp:docPr id="9" name="Arrow: Right 9"/>
                <wp:cNvGraphicFramePr/>
                <a:graphic xmlns:a="http://schemas.openxmlformats.org/drawingml/2006/main">
                  <a:graphicData uri="http://schemas.microsoft.com/office/word/2010/wordprocessingShape">
                    <wps:wsp>
                      <wps:cNvSpPr/>
                      <wps:spPr>
                        <a:xfrm>
                          <a:off x="0" y="0"/>
                          <a:ext cx="615043" cy="263979"/>
                        </a:xfrm>
                        <a:prstGeom prst="rightArrow">
                          <a:avLst/>
                        </a:prstGeom>
                        <a:solidFill>
                          <a:srgbClr val="C0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2ACB72" id="Arrow: Right 9" o:spid="_x0000_s1026" type="#_x0000_t13" style="position:absolute;margin-left:0;margin-top:2.45pt;width:48.45pt;height:20.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" adj="16965" fillcolor="#c00000" strokecolor="#385d8a" strokeweight="2pt"/>
            </w:pict>
          </mc:Fallback>
        </mc:AlternateContent>
      </w:r>
      <w:r w:rsidR="00105840" w:rsidRPr="002F1782">
        <w:rPr>
          <w:rFonts w:ascii="Arial" w:hAnsi="Arial" w:cs="Arial"/>
        </w:rPr>
        <w:t xml:space="preserve">If </w:t>
      </w:r>
      <w:r w:rsidR="00FB0644">
        <w:rPr>
          <w:rFonts w:ascii="Arial" w:hAnsi="Arial" w:cs="Arial"/>
        </w:rPr>
        <w:t xml:space="preserve">the </w:t>
      </w:r>
      <w:r w:rsidR="00105840" w:rsidRPr="002F1782">
        <w:rPr>
          <w:rFonts w:ascii="Arial" w:hAnsi="Arial" w:cs="Arial"/>
        </w:rPr>
        <w:t xml:space="preserve">situation that puts others at risk, </w:t>
      </w:r>
      <w:r w:rsidR="00FB0644">
        <w:rPr>
          <w:rFonts w:ascii="Arial" w:hAnsi="Arial" w:cs="Arial"/>
        </w:rPr>
        <w:t>report</w:t>
      </w:r>
    </w:p>
    <w:p w14:paraId="0B8774CA" w14:textId="4DB08612" w:rsidR="00105840" w:rsidRDefault="00FB0644" w:rsidP="000D3B7A">
      <w:pPr>
        <w:pStyle w:val="NormalWeb"/>
        <w:spacing w:before="0" w:beforeAutospacing="0" w:after="0" w:afterAutospacing="0"/>
        <w:ind w:left="720" w:right="-154" w:firstLine="720"/>
        <w:rPr>
          <w:rFonts w:ascii="Arial" w:hAnsi="Arial" w:cs="Arial"/>
        </w:rPr>
      </w:pPr>
      <w:r>
        <w:rPr>
          <w:rFonts w:ascii="Arial" w:hAnsi="Arial" w:cs="Arial"/>
        </w:rPr>
        <w:t xml:space="preserve">If the </w:t>
      </w:r>
      <w:r w:rsidR="00105840" w:rsidRPr="002F1782">
        <w:rPr>
          <w:rFonts w:ascii="Arial" w:hAnsi="Arial" w:cs="Arial"/>
        </w:rPr>
        <w:t>individual is und</w:t>
      </w:r>
      <w:r w:rsidR="006776C2" w:rsidRPr="002F1782">
        <w:rPr>
          <w:rFonts w:ascii="Arial" w:hAnsi="Arial" w:cs="Arial"/>
        </w:rPr>
        <w:t xml:space="preserve">er undue influence or coercion, report. </w:t>
      </w:r>
    </w:p>
    <w:p w14:paraId="1FFD48A8" w14:textId="12955732" w:rsidR="008D669E" w:rsidRPr="002F1782" w:rsidRDefault="008D669E" w:rsidP="000D3B7A">
      <w:pPr>
        <w:pStyle w:val="NormalWeb"/>
        <w:spacing w:before="0" w:beforeAutospacing="0" w:after="0" w:afterAutospacing="0"/>
        <w:ind w:left="720" w:right="-154" w:firstLine="720"/>
        <w:rPr>
          <w:rFonts w:ascii="Arial" w:hAnsi="Arial" w:cs="Arial"/>
        </w:rPr>
      </w:pPr>
      <w:r>
        <w:rPr>
          <w:rFonts w:ascii="Arial" w:hAnsi="Arial" w:cs="Arial"/>
        </w:rPr>
        <w:t>Contact social services</w:t>
      </w:r>
    </w:p>
    <w:p w14:paraId="66981058" w14:textId="77777777" w:rsidR="00105840" w:rsidRDefault="00105840">
      <w:pPr>
        <w:pStyle w:val="NormalWeb"/>
        <w:spacing w:before="0" w:beforeAutospacing="0" w:after="0" w:afterAutospacing="0"/>
        <w:ind w:right="-154"/>
        <w:rPr>
          <w:rFonts w:ascii="Arial" w:hAnsi="Arial" w:cs="Arial"/>
        </w:rPr>
      </w:pPr>
    </w:p>
    <w:p w14:paraId="6CB9A36D" w14:textId="0EE5A36E" w:rsidR="004644C1" w:rsidRPr="00FB0644" w:rsidRDefault="00FB0644">
      <w:pPr>
        <w:pStyle w:val="NormalWeb"/>
        <w:spacing w:before="0" w:beforeAutospacing="0" w:after="0" w:afterAutospacing="0"/>
        <w:ind w:right="-154"/>
        <w:rPr>
          <w:rFonts w:ascii="Arial" w:hAnsi="Arial" w:cs="Arial"/>
          <w:b/>
          <w:bCs/>
        </w:rPr>
      </w:pPr>
      <w:r w:rsidRPr="00FB0644">
        <w:rPr>
          <w:rFonts w:ascii="Arial" w:hAnsi="Arial" w:cs="Arial"/>
          <w:b/>
          <w:bCs/>
        </w:rPr>
        <w:t>Best practice</w:t>
      </w:r>
      <w:r>
        <w:rPr>
          <w:rFonts w:ascii="Arial" w:hAnsi="Arial" w:cs="Arial"/>
          <w:b/>
          <w:bCs/>
        </w:rPr>
        <w:t xml:space="preserve"> - consent</w:t>
      </w:r>
    </w:p>
    <w:p w14:paraId="6CD6A884" w14:textId="77777777" w:rsidR="00FB0644" w:rsidRDefault="00FB0644">
      <w:pPr>
        <w:pStyle w:val="NormalWeb"/>
        <w:spacing w:before="0" w:beforeAutospacing="0" w:after="0" w:afterAutospacing="0"/>
        <w:ind w:right="-154"/>
        <w:rPr>
          <w:rFonts w:ascii="Arial" w:hAnsi="Arial" w:cs="Arial"/>
        </w:rPr>
      </w:pPr>
    </w:p>
    <w:p w14:paraId="32C6F423" w14:textId="34CDCF1B" w:rsidR="00796D9C" w:rsidRDefault="00FB0644" w:rsidP="00796D9C">
      <w:pPr>
        <w:pStyle w:val="NormalWeb"/>
        <w:spacing w:before="0" w:beforeAutospacing="0" w:after="0" w:afterAutospacing="0"/>
        <w:ind w:right="-154"/>
        <w:rPr>
          <w:rFonts w:ascii="Arial" w:hAnsi="Arial" w:cs="Arial"/>
        </w:rPr>
      </w:pPr>
      <w:r>
        <w:rPr>
          <w:rFonts w:ascii="Arial" w:hAnsi="Arial" w:cs="Arial"/>
        </w:rPr>
        <w:t>It is better to g</w:t>
      </w:r>
      <w:r w:rsidR="004644C1">
        <w:rPr>
          <w:rFonts w:ascii="Arial" w:hAnsi="Arial" w:cs="Arial"/>
        </w:rPr>
        <w:t xml:space="preserve">et consent if you can, but you cannot ignore a situation and do nothing about it just because you cannot get consent. </w:t>
      </w:r>
      <w:r w:rsidR="00796D9C">
        <w:rPr>
          <w:rFonts w:ascii="Arial" w:hAnsi="Arial" w:cs="Arial"/>
        </w:rPr>
        <w:t xml:space="preserve">You could start with a “what matters to you” conversation, and discuss with the adult what they would like and what would help the situation. </w:t>
      </w:r>
      <w:r w:rsidR="008D669E">
        <w:rPr>
          <w:rFonts w:ascii="Arial" w:hAnsi="Arial" w:cs="Arial"/>
        </w:rPr>
        <w:t xml:space="preserve">They might think of others who can help or ways to protect themselves. </w:t>
      </w:r>
      <w:r w:rsidR="00796D9C">
        <w:rPr>
          <w:rFonts w:ascii="Arial" w:hAnsi="Arial" w:cs="Arial"/>
        </w:rPr>
        <w:t>You may be able to s</w:t>
      </w:r>
      <w:r w:rsidR="00796D9C" w:rsidRPr="002F1782">
        <w:rPr>
          <w:rFonts w:ascii="Arial" w:hAnsi="Arial" w:cs="Arial"/>
        </w:rPr>
        <w:t xml:space="preserve">ignpost </w:t>
      </w:r>
      <w:r w:rsidR="00796D9C">
        <w:rPr>
          <w:rFonts w:ascii="Arial" w:hAnsi="Arial" w:cs="Arial"/>
        </w:rPr>
        <w:t>them to other</w:t>
      </w:r>
      <w:r w:rsidR="00796D9C" w:rsidRPr="002F1782">
        <w:rPr>
          <w:rFonts w:ascii="Arial" w:hAnsi="Arial" w:cs="Arial"/>
        </w:rPr>
        <w:t xml:space="preserve"> help</w:t>
      </w:r>
      <w:r w:rsidR="00796D9C">
        <w:rPr>
          <w:rFonts w:ascii="Arial" w:hAnsi="Arial" w:cs="Arial"/>
        </w:rPr>
        <w:t>ful</w:t>
      </w:r>
      <w:r w:rsidR="00796D9C" w:rsidRPr="002F1782">
        <w:rPr>
          <w:rFonts w:ascii="Arial" w:hAnsi="Arial" w:cs="Arial"/>
        </w:rPr>
        <w:t xml:space="preserve"> agencies.</w:t>
      </w:r>
      <w:r w:rsidR="00796D9C">
        <w:rPr>
          <w:rFonts w:ascii="Arial" w:hAnsi="Arial" w:cs="Arial"/>
        </w:rPr>
        <w:t xml:space="preserve"> (This may reduce the risks, you will monitor the situation).</w:t>
      </w:r>
    </w:p>
    <w:p w14:paraId="568F0CE2" w14:textId="77777777" w:rsidR="008D669E" w:rsidRPr="002F1782" w:rsidRDefault="008D669E" w:rsidP="00796D9C">
      <w:pPr>
        <w:pStyle w:val="NormalWeb"/>
        <w:spacing w:before="0" w:beforeAutospacing="0" w:after="0" w:afterAutospacing="0"/>
        <w:ind w:right="-154"/>
        <w:rPr>
          <w:rFonts w:ascii="Arial" w:hAnsi="Arial" w:cs="Arial"/>
        </w:rPr>
      </w:pPr>
    </w:p>
    <w:p w14:paraId="25958511" w14:textId="77777777" w:rsidR="00865355" w:rsidRPr="00D137EB" w:rsidRDefault="00865355" w:rsidP="00865355">
      <w:pPr>
        <w:pStyle w:val="NormalWeb"/>
        <w:spacing w:before="0" w:beforeAutospacing="0" w:after="0" w:afterAutospacing="0"/>
        <w:ind w:right="-154"/>
        <w:rPr>
          <w:rFonts w:ascii="Arial" w:hAnsi="Arial" w:cs="Arial"/>
        </w:rPr>
      </w:pPr>
      <w:r w:rsidRPr="00D137EB">
        <w:rPr>
          <w:rFonts w:ascii="Arial" w:hAnsi="Arial" w:cs="Arial"/>
        </w:rPr>
        <w:t xml:space="preserve">Every adult with capacity (as defined under the Mental Capacity Act) has the right to make decisions for themselves, even if others consider those decisions </w:t>
      </w:r>
      <w:r w:rsidRPr="00D137EB">
        <w:rPr>
          <w:rFonts w:ascii="Arial" w:hAnsi="Arial" w:cs="Arial"/>
        </w:rPr>
        <w:lastRenderedPageBreak/>
        <w:t>“risky”, provided they do not place other people at risk. They also have the right to give or withhold consent to a safeguarding report being made about them.</w:t>
      </w:r>
    </w:p>
    <w:p w14:paraId="309282CE" w14:textId="63F04C88" w:rsidR="00865355" w:rsidRPr="00D137EB" w:rsidRDefault="004C7F91">
      <w:pPr>
        <w:pStyle w:val="NormalWeb"/>
        <w:spacing w:before="0" w:beforeAutospacing="0" w:after="0" w:afterAutospacing="0"/>
        <w:ind w:right="-154"/>
        <w:rPr>
          <w:rFonts w:ascii="Arial" w:hAnsi="Arial" w:cs="Arial"/>
        </w:rPr>
      </w:pPr>
      <w:r w:rsidRPr="00D137EB">
        <w:rPr>
          <w:rFonts w:ascii="Arial" w:hAnsi="Arial" w:cs="Arial"/>
        </w:rPr>
        <w:t>G</w:t>
      </w:r>
      <w:r w:rsidR="008E108A" w:rsidRPr="00D137EB">
        <w:rPr>
          <w:rFonts w:ascii="Arial" w:hAnsi="Arial" w:cs="Arial"/>
        </w:rPr>
        <w:t>reat</w:t>
      </w:r>
      <w:r w:rsidRPr="00D137EB">
        <w:rPr>
          <w:rFonts w:ascii="Arial" w:hAnsi="Arial" w:cs="Arial"/>
        </w:rPr>
        <w:t xml:space="preserve"> Agree</w:t>
      </w:r>
    </w:p>
    <w:p w14:paraId="2564F755" w14:textId="77777777" w:rsidR="00796D9C" w:rsidRDefault="00796D9C">
      <w:pPr>
        <w:pStyle w:val="NormalWeb"/>
        <w:spacing w:before="0" w:beforeAutospacing="0" w:after="0" w:afterAutospacing="0"/>
        <w:ind w:right="-154"/>
        <w:rPr>
          <w:rFonts w:ascii="Arial" w:hAnsi="Arial" w:cs="Arial"/>
        </w:rPr>
      </w:pPr>
    </w:p>
    <w:p w14:paraId="2C747644" w14:textId="72C56490" w:rsidR="00FB0644" w:rsidRDefault="00FB0644">
      <w:pPr>
        <w:pStyle w:val="NormalWeb"/>
        <w:spacing w:before="0" w:beforeAutospacing="0" w:after="0" w:afterAutospacing="0"/>
        <w:ind w:right="-154"/>
        <w:rPr>
          <w:rFonts w:ascii="Arial" w:hAnsi="Arial" w:cs="Arial"/>
        </w:rPr>
      </w:pPr>
      <w:r>
        <w:rPr>
          <w:rFonts w:ascii="Arial" w:hAnsi="Arial" w:cs="Arial"/>
        </w:rPr>
        <w:t xml:space="preserve">If you make a report without consent, this should be noted on the information for social services, and their response should not be adversely affected. </w:t>
      </w:r>
      <w:r w:rsidR="00796D9C">
        <w:rPr>
          <w:rFonts w:ascii="Arial" w:hAnsi="Arial" w:cs="Arial"/>
        </w:rPr>
        <w:t>The adult has a right not to co-operate with safeguarding procedures, unless the Police are involved.</w:t>
      </w:r>
    </w:p>
    <w:p w14:paraId="66B19F5E" w14:textId="77777777" w:rsidR="00796D9C" w:rsidRPr="002F1782" w:rsidRDefault="00796D9C" w:rsidP="00796D9C">
      <w:pPr>
        <w:pStyle w:val="NormalWeb"/>
        <w:numPr>
          <w:ilvl w:val="0"/>
          <w:numId w:val="29"/>
        </w:numPr>
        <w:spacing w:before="0" w:beforeAutospacing="0" w:after="0" w:afterAutospacing="0"/>
        <w:ind w:right="-154"/>
        <w:rPr>
          <w:rFonts w:ascii="Arial" w:hAnsi="Arial" w:cs="Arial"/>
        </w:rPr>
      </w:pPr>
      <w:r>
        <w:rPr>
          <w:rFonts w:ascii="Arial" w:hAnsi="Arial" w:cs="Arial"/>
        </w:rPr>
        <w:t>Tell the person involved what you are going to do, even if they may not be happy about it.</w:t>
      </w:r>
    </w:p>
    <w:p w14:paraId="28BF6B16" w14:textId="3A8BBC3B" w:rsidR="006776C2" w:rsidRDefault="006776C2" w:rsidP="00796D9C">
      <w:pPr>
        <w:pStyle w:val="NormalWeb"/>
        <w:numPr>
          <w:ilvl w:val="0"/>
          <w:numId w:val="29"/>
        </w:numPr>
        <w:spacing w:before="0" w:beforeAutospacing="0" w:after="0" w:afterAutospacing="0"/>
        <w:ind w:right="-154"/>
        <w:rPr>
          <w:rFonts w:ascii="Arial" w:hAnsi="Arial" w:cs="Arial"/>
        </w:rPr>
      </w:pPr>
      <w:r w:rsidRPr="002F1782">
        <w:rPr>
          <w:rFonts w:ascii="Arial" w:hAnsi="Arial" w:cs="Arial"/>
        </w:rPr>
        <w:t>In</w:t>
      </w:r>
      <w:r w:rsidR="00FB0644">
        <w:rPr>
          <w:rFonts w:ascii="Arial" w:hAnsi="Arial" w:cs="Arial"/>
        </w:rPr>
        <w:t>volv</w:t>
      </w:r>
      <w:r w:rsidRPr="002F1782">
        <w:rPr>
          <w:rFonts w:ascii="Arial" w:hAnsi="Arial" w:cs="Arial"/>
        </w:rPr>
        <w:t xml:space="preserve">e the person at risk </w:t>
      </w:r>
      <w:r w:rsidR="00FB0644">
        <w:rPr>
          <w:rFonts w:ascii="Arial" w:hAnsi="Arial" w:cs="Arial"/>
        </w:rPr>
        <w:t>as much as possible without placing them at greater risk of harm.</w:t>
      </w:r>
    </w:p>
    <w:p w14:paraId="1DC1031F" w14:textId="55B97679" w:rsidR="00796D9C" w:rsidRDefault="00796D9C" w:rsidP="00796D9C">
      <w:pPr>
        <w:pStyle w:val="NormalWeb"/>
        <w:numPr>
          <w:ilvl w:val="0"/>
          <w:numId w:val="29"/>
        </w:numPr>
        <w:spacing w:before="0" w:beforeAutospacing="0" w:after="0" w:afterAutospacing="0"/>
        <w:ind w:right="-154"/>
        <w:rPr>
          <w:rFonts w:ascii="Arial" w:hAnsi="Arial" w:cs="Arial"/>
        </w:rPr>
      </w:pPr>
      <w:r>
        <w:rPr>
          <w:rFonts w:ascii="Arial" w:hAnsi="Arial" w:cs="Arial"/>
        </w:rPr>
        <w:t>Support the indi</w:t>
      </w:r>
      <w:r w:rsidR="001F67FC">
        <w:rPr>
          <w:rFonts w:ascii="Arial" w:hAnsi="Arial" w:cs="Arial"/>
        </w:rPr>
        <w:t>vid</w:t>
      </w:r>
      <w:r>
        <w:rPr>
          <w:rFonts w:ascii="Arial" w:hAnsi="Arial" w:cs="Arial"/>
        </w:rPr>
        <w:t>ual to have an advocat</w:t>
      </w:r>
      <w:r w:rsidR="001F67FC">
        <w:rPr>
          <w:rFonts w:ascii="Arial" w:hAnsi="Arial" w:cs="Arial"/>
        </w:rPr>
        <w:t>e</w:t>
      </w:r>
      <w:r>
        <w:rPr>
          <w:rFonts w:ascii="Arial" w:hAnsi="Arial" w:cs="Arial"/>
        </w:rPr>
        <w:t xml:space="preserve"> </w:t>
      </w:r>
      <w:r w:rsidR="001F67FC">
        <w:rPr>
          <w:rFonts w:ascii="Arial" w:hAnsi="Arial" w:cs="Arial"/>
        </w:rPr>
        <w:t>–</w:t>
      </w:r>
      <w:r>
        <w:rPr>
          <w:rFonts w:ascii="Arial" w:hAnsi="Arial" w:cs="Arial"/>
        </w:rPr>
        <w:t xml:space="preserve"> </w:t>
      </w:r>
      <w:r w:rsidR="001F67FC">
        <w:rPr>
          <w:rFonts w:ascii="Arial" w:hAnsi="Arial" w:cs="Arial"/>
        </w:rPr>
        <w:t>an informal advocate who is appropriate (not implicated in a safeguarding situation) or an Independent professional Advocate appointed by the local authority.</w:t>
      </w:r>
    </w:p>
    <w:p w14:paraId="09F0D27F" w14:textId="77777777" w:rsidR="00796D9C" w:rsidRDefault="00796D9C" w:rsidP="00796D9C">
      <w:pPr>
        <w:pStyle w:val="NormalWeb"/>
        <w:spacing w:before="0" w:beforeAutospacing="0" w:after="0" w:afterAutospacing="0"/>
        <w:ind w:left="720" w:right="-154"/>
        <w:rPr>
          <w:rFonts w:ascii="Arial" w:hAnsi="Arial" w:cs="Arial"/>
        </w:rPr>
      </w:pPr>
    </w:p>
    <w:p w14:paraId="7283AA85" w14:textId="77777777" w:rsidR="001F67FC" w:rsidRPr="003B2367" w:rsidRDefault="001F67FC" w:rsidP="001F67FC">
      <w:pPr>
        <w:pStyle w:val="NormalWeb"/>
        <w:spacing w:before="0" w:beforeAutospacing="0" w:after="0" w:afterAutospacing="0"/>
        <w:ind w:right="-154"/>
        <w:rPr>
          <w:rFonts w:ascii="Arial" w:hAnsi="Arial" w:cs="Arial"/>
          <w:b/>
        </w:rPr>
      </w:pPr>
      <w:r w:rsidRPr="003B2367">
        <w:rPr>
          <w:rFonts w:ascii="Arial" w:hAnsi="Arial" w:cs="Arial"/>
          <w:b/>
        </w:rPr>
        <w:t>Reminders:</w:t>
      </w:r>
    </w:p>
    <w:p w14:paraId="5BA6C9F2" w14:textId="7D20E87B" w:rsidR="001F67FC" w:rsidRDefault="001F67FC" w:rsidP="001F67FC">
      <w:pPr>
        <w:pStyle w:val="NormalWeb"/>
        <w:spacing w:before="0" w:beforeAutospacing="0" w:after="0" w:afterAutospacing="0"/>
        <w:ind w:right="-154"/>
        <w:rPr>
          <w:rFonts w:ascii="Arial" w:hAnsi="Arial" w:cs="Arial"/>
        </w:rPr>
      </w:pPr>
      <w:r w:rsidRPr="002F1782">
        <w:rPr>
          <w:rFonts w:ascii="Arial" w:hAnsi="Arial" w:cs="Arial"/>
        </w:rPr>
        <w:t>Do not investigate but bring together evidence</w:t>
      </w:r>
      <w:r>
        <w:rPr>
          <w:rFonts w:ascii="Arial" w:hAnsi="Arial" w:cs="Arial"/>
        </w:rPr>
        <w:t>, information you may already hold within the organisation.</w:t>
      </w:r>
    </w:p>
    <w:p w14:paraId="698D205D" w14:textId="77777777" w:rsidR="00B27FE6" w:rsidRPr="002F1782" w:rsidRDefault="00B27FE6" w:rsidP="001F67FC">
      <w:pPr>
        <w:pStyle w:val="NormalWeb"/>
        <w:spacing w:before="0" w:beforeAutospacing="0" w:after="0" w:afterAutospacing="0"/>
        <w:ind w:right="-154"/>
        <w:rPr>
          <w:rFonts w:ascii="Arial" w:hAnsi="Arial" w:cs="Arial"/>
        </w:rPr>
      </w:pPr>
    </w:p>
    <w:p w14:paraId="7999C13A" w14:textId="61093167" w:rsidR="001F67FC" w:rsidRDefault="001F67FC">
      <w:pPr>
        <w:pStyle w:val="NormalWeb"/>
        <w:spacing w:before="0" w:beforeAutospacing="0" w:after="0" w:afterAutospacing="0"/>
        <w:ind w:right="-154"/>
        <w:rPr>
          <w:rFonts w:ascii="Arial" w:hAnsi="Arial" w:cs="Arial"/>
        </w:rPr>
      </w:pPr>
      <w:r>
        <w:rPr>
          <w:rFonts w:ascii="Arial" w:hAnsi="Arial" w:cs="Arial"/>
        </w:rPr>
        <w:t>Make sure to s</w:t>
      </w:r>
      <w:r w:rsidR="006776C2" w:rsidRPr="002F1782">
        <w:rPr>
          <w:rFonts w:ascii="Arial" w:hAnsi="Arial" w:cs="Arial"/>
        </w:rPr>
        <w:t xml:space="preserve">hare </w:t>
      </w:r>
      <w:r w:rsidR="00FB0644" w:rsidRPr="008C54F9">
        <w:rPr>
          <w:rFonts w:ascii="Arial" w:hAnsi="Arial" w:cs="Arial"/>
        </w:rPr>
        <w:t xml:space="preserve">information </w:t>
      </w:r>
      <w:r w:rsidR="006776C2" w:rsidRPr="008C54F9">
        <w:rPr>
          <w:rFonts w:ascii="Arial" w:hAnsi="Arial" w:cs="Arial"/>
        </w:rPr>
        <w:t xml:space="preserve">within </w:t>
      </w:r>
      <w:r w:rsidR="00FB0644" w:rsidRPr="008C54F9">
        <w:rPr>
          <w:rFonts w:ascii="Arial" w:hAnsi="Arial" w:cs="Arial"/>
        </w:rPr>
        <w:t xml:space="preserve">the </w:t>
      </w:r>
      <w:r w:rsidR="006776C2" w:rsidRPr="008C54F9">
        <w:rPr>
          <w:rFonts w:ascii="Arial" w:hAnsi="Arial" w:cs="Arial"/>
        </w:rPr>
        <w:t xml:space="preserve">organisation, </w:t>
      </w:r>
      <w:r w:rsidR="00FB0644" w:rsidRPr="008C54F9">
        <w:rPr>
          <w:rFonts w:ascii="Arial" w:hAnsi="Arial" w:cs="Arial"/>
        </w:rPr>
        <w:t xml:space="preserve">there may be several pieces of information which add </w:t>
      </w:r>
      <w:r w:rsidRPr="008C54F9">
        <w:rPr>
          <w:rFonts w:ascii="Arial" w:hAnsi="Arial" w:cs="Arial"/>
        </w:rPr>
        <w:t xml:space="preserve">up </w:t>
      </w:r>
      <w:r w:rsidR="00FB0644" w:rsidRPr="008C54F9">
        <w:rPr>
          <w:rFonts w:ascii="Arial" w:hAnsi="Arial" w:cs="Arial"/>
        </w:rPr>
        <w:t xml:space="preserve">to </w:t>
      </w:r>
      <w:r w:rsidR="00FB0644" w:rsidRPr="008C54F9">
        <w:rPr>
          <w:rFonts w:ascii="Arial" w:hAnsi="Arial" w:cs="Arial"/>
          <w:iCs/>
        </w:rPr>
        <w:t>reasonable cause</w:t>
      </w:r>
      <w:r w:rsidR="008D669E" w:rsidRPr="008C54F9">
        <w:rPr>
          <w:rFonts w:ascii="Arial" w:hAnsi="Arial" w:cs="Arial"/>
          <w:iCs/>
        </w:rPr>
        <w:t xml:space="preserve"> to suspect…</w:t>
      </w:r>
      <w:r w:rsidR="00796D9C" w:rsidRPr="008C54F9">
        <w:rPr>
          <w:rFonts w:ascii="Arial" w:hAnsi="Arial" w:cs="Arial"/>
        </w:rPr>
        <w:t>.</w:t>
      </w:r>
      <w:r w:rsidR="00105840" w:rsidRPr="002F1782">
        <w:rPr>
          <w:rFonts w:ascii="Arial" w:hAnsi="Arial" w:cs="Arial"/>
        </w:rPr>
        <w:t xml:space="preserve"> </w:t>
      </w:r>
    </w:p>
    <w:p w14:paraId="755D2FE6" w14:textId="4854D5C5" w:rsidR="006776C2" w:rsidRPr="002F1782" w:rsidRDefault="00796D9C">
      <w:pPr>
        <w:pStyle w:val="NormalWeb"/>
        <w:spacing w:before="0" w:beforeAutospacing="0" w:after="0" w:afterAutospacing="0"/>
        <w:ind w:right="-154"/>
        <w:rPr>
          <w:rFonts w:ascii="Arial" w:hAnsi="Arial" w:cs="Arial"/>
        </w:rPr>
      </w:pPr>
      <w:r>
        <w:rPr>
          <w:rFonts w:ascii="Arial" w:hAnsi="Arial" w:cs="Arial"/>
        </w:rPr>
        <w:t xml:space="preserve">Contact </w:t>
      </w:r>
      <w:r w:rsidR="00105840" w:rsidRPr="002F1782">
        <w:rPr>
          <w:rFonts w:ascii="Arial" w:hAnsi="Arial" w:cs="Arial"/>
        </w:rPr>
        <w:t>social services</w:t>
      </w:r>
      <w:r w:rsidR="006776C2" w:rsidRPr="002F1782">
        <w:rPr>
          <w:rFonts w:ascii="Arial" w:hAnsi="Arial" w:cs="Arial"/>
        </w:rPr>
        <w:t xml:space="preserve"> for support and advice</w:t>
      </w:r>
      <w:r>
        <w:rPr>
          <w:rFonts w:ascii="Arial" w:hAnsi="Arial" w:cs="Arial"/>
        </w:rPr>
        <w:t>, they can guide you through in handling the situation.</w:t>
      </w:r>
      <w:r w:rsidR="00105840" w:rsidRPr="002F1782">
        <w:rPr>
          <w:rFonts w:ascii="Arial" w:hAnsi="Arial" w:cs="Arial"/>
        </w:rPr>
        <w:t xml:space="preserve">  </w:t>
      </w:r>
    </w:p>
    <w:p w14:paraId="13039241" w14:textId="77777777" w:rsidR="006776C2" w:rsidRPr="002F1782" w:rsidRDefault="006776C2">
      <w:pPr>
        <w:pStyle w:val="NormalWeb"/>
        <w:spacing w:before="0" w:beforeAutospacing="0" w:after="0" w:afterAutospacing="0"/>
        <w:ind w:right="-154"/>
        <w:rPr>
          <w:rFonts w:ascii="Arial" w:hAnsi="Arial" w:cs="Arial"/>
        </w:rPr>
      </w:pPr>
    </w:p>
    <w:p w14:paraId="71F8DC9E" w14:textId="540DBD2C" w:rsidR="00D908AB" w:rsidRPr="003E0414" w:rsidRDefault="003B2367">
      <w:pPr>
        <w:pStyle w:val="NormalWeb"/>
        <w:spacing w:before="0" w:beforeAutospacing="0" w:after="0" w:afterAutospacing="0"/>
        <w:ind w:right="-154"/>
        <w:rPr>
          <w:rFonts w:ascii="Arial" w:hAnsi="Arial" w:cs="Arial"/>
          <w:color w:val="F79646" w:themeColor="accent6"/>
        </w:rPr>
      </w:pPr>
      <w:r>
        <w:rPr>
          <w:rFonts w:ascii="Arial" w:hAnsi="Arial" w:cs="Arial"/>
        </w:rPr>
        <w:t xml:space="preserve">FAN Trustees recognise that </w:t>
      </w:r>
      <w:r w:rsidR="001F67FC">
        <w:rPr>
          <w:rFonts w:ascii="Arial" w:hAnsi="Arial" w:cs="Arial"/>
        </w:rPr>
        <w:t>even having a very small role in saf</w:t>
      </w:r>
      <w:r>
        <w:rPr>
          <w:rFonts w:ascii="Arial" w:hAnsi="Arial" w:cs="Arial"/>
        </w:rPr>
        <w:t xml:space="preserve">eguarding can be very stressful and are committed </w:t>
      </w:r>
      <w:r w:rsidRPr="00D137EB">
        <w:rPr>
          <w:rFonts w:ascii="Arial" w:hAnsi="Arial" w:cs="Arial"/>
        </w:rPr>
        <w:t>to</w:t>
      </w:r>
      <w:r w:rsidR="00D137EB" w:rsidRPr="00D137EB">
        <w:rPr>
          <w:rFonts w:ascii="Arial" w:hAnsi="Arial" w:cs="Arial"/>
        </w:rPr>
        <w:t xml:space="preserve"> giving</w:t>
      </w:r>
      <w:r w:rsidRPr="00D137EB">
        <w:rPr>
          <w:rFonts w:ascii="Arial" w:hAnsi="Arial" w:cs="Arial"/>
        </w:rPr>
        <w:t xml:space="preserve"> supporting where </w:t>
      </w:r>
      <w:r>
        <w:rPr>
          <w:rFonts w:ascii="Arial" w:hAnsi="Arial" w:cs="Arial"/>
        </w:rPr>
        <w:t>difficulties arise</w:t>
      </w:r>
      <w:r w:rsidR="00D137EB">
        <w:rPr>
          <w:rFonts w:ascii="Arial" w:hAnsi="Arial" w:cs="Arial"/>
        </w:rPr>
        <w:t>.</w:t>
      </w:r>
    </w:p>
    <w:p w14:paraId="7334878A" w14:textId="77777777" w:rsidR="001821BA" w:rsidRDefault="001821BA">
      <w:pPr>
        <w:pStyle w:val="NormalWeb"/>
        <w:spacing w:before="0" w:beforeAutospacing="0" w:after="0" w:afterAutospacing="0"/>
        <w:ind w:right="-154"/>
        <w:rPr>
          <w:rFonts w:ascii="Arial" w:hAnsi="Arial" w:cs="Arial"/>
        </w:rPr>
      </w:pPr>
    </w:p>
    <w:p w14:paraId="4140B9EF" w14:textId="28CD7E8B" w:rsidR="001821BA" w:rsidRPr="003B2367" w:rsidRDefault="001821BA">
      <w:pPr>
        <w:pStyle w:val="NormalWeb"/>
        <w:spacing w:before="0" w:beforeAutospacing="0" w:after="0" w:afterAutospacing="0"/>
        <w:ind w:right="-154"/>
        <w:rPr>
          <w:rFonts w:ascii="Arial" w:hAnsi="Arial" w:cs="Arial"/>
          <w:b/>
        </w:rPr>
      </w:pPr>
      <w:r w:rsidRPr="003B2367">
        <w:rPr>
          <w:rFonts w:ascii="Arial" w:hAnsi="Arial" w:cs="Arial"/>
          <w:b/>
        </w:rPr>
        <w:t>Report</w:t>
      </w:r>
      <w:r w:rsidR="003B2367">
        <w:rPr>
          <w:rFonts w:ascii="Arial" w:hAnsi="Arial" w:cs="Arial"/>
          <w:b/>
        </w:rPr>
        <w:t>ing</w:t>
      </w:r>
      <w:r w:rsidRPr="003B2367">
        <w:rPr>
          <w:rFonts w:ascii="Arial" w:hAnsi="Arial" w:cs="Arial"/>
          <w:b/>
        </w:rPr>
        <w:t xml:space="preserve"> to the Charity Commission</w:t>
      </w:r>
    </w:p>
    <w:p w14:paraId="0D7BF34A" w14:textId="1DFC7533" w:rsidR="001F67FC" w:rsidRPr="002F1782" w:rsidRDefault="001F67FC">
      <w:pPr>
        <w:pStyle w:val="NormalWeb"/>
        <w:spacing w:before="0" w:beforeAutospacing="0" w:after="0" w:afterAutospacing="0"/>
        <w:ind w:right="-154"/>
        <w:rPr>
          <w:rFonts w:ascii="Arial" w:hAnsi="Arial" w:cs="Arial"/>
        </w:rPr>
      </w:pPr>
      <w:r>
        <w:rPr>
          <w:rFonts w:ascii="Arial" w:hAnsi="Arial" w:cs="Arial"/>
        </w:rPr>
        <w:t xml:space="preserve">Make a serious incident report at any time that you think you have not acted well or fast enough regarding safeguarding which could have harmed someone. Call them and ask them for their advice if they would expect a report from you </w:t>
      </w:r>
      <w:r w:rsidRPr="003B2367">
        <w:rPr>
          <w:rFonts w:ascii="Arial" w:hAnsi="Arial" w:cs="Arial"/>
        </w:rPr>
        <w:t>beforehand</w:t>
      </w:r>
      <w:r w:rsidR="007B5FE3">
        <w:rPr>
          <w:rFonts w:ascii="Arial" w:hAnsi="Arial" w:cs="Arial"/>
        </w:rPr>
        <w:t xml:space="preserve"> </w:t>
      </w:r>
      <w:r w:rsidR="003E0414">
        <w:rPr>
          <w:rFonts w:ascii="Arial" w:hAnsi="Arial" w:cs="Arial"/>
        </w:rPr>
        <w:t>–</w:t>
      </w:r>
      <w:r w:rsidR="007B5FE3">
        <w:rPr>
          <w:rFonts w:ascii="Arial" w:hAnsi="Arial" w:cs="Arial"/>
        </w:rPr>
        <w:t xml:space="preserve"> 0300 066 9197. </w:t>
      </w:r>
      <w:r>
        <w:rPr>
          <w:rFonts w:ascii="Arial" w:hAnsi="Arial" w:cs="Arial"/>
        </w:rPr>
        <w:t>Take the view: what can we learn from this, how ca</w:t>
      </w:r>
      <w:r w:rsidR="007B5FE3">
        <w:rPr>
          <w:rFonts w:ascii="Arial" w:hAnsi="Arial" w:cs="Arial"/>
        </w:rPr>
        <w:t xml:space="preserve">n we improve our safeguarding.  </w:t>
      </w:r>
      <w:r>
        <w:rPr>
          <w:rFonts w:ascii="Arial" w:hAnsi="Arial" w:cs="Arial"/>
        </w:rPr>
        <w:t>Use all the notes and information that you hopefully have compiled through the process.</w:t>
      </w:r>
    </w:p>
    <w:p w14:paraId="74322EE4" w14:textId="77777777" w:rsidR="009E0A78" w:rsidRDefault="009E0A78">
      <w:pPr>
        <w:pStyle w:val="NormalWeb"/>
        <w:spacing w:before="0" w:beforeAutospacing="0" w:after="0" w:afterAutospacing="0"/>
        <w:ind w:right="-154"/>
        <w:rPr>
          <w:rFonts w:ascii="Arial" w:hAnsi="Arial" w:cs="Arial"/>
          <w:b/>
        </w:rPr>
      </w:pPr>
    </w:p>
    <w:p w14:paraId="4C01D3CA" w14:textId="443DD26B" w:rsidR="00F96A7B" w:rsidRDefault="00F96A7B">
      <w:pPr>
        <w:pStyle w:val="NormalWeb"/>
        <w:spacing w:before="0" w:beforeAutospacing="0" w:after="0" w:afterAutospacing="0"/>
        <w:ind w:right="-154"/>
        <w:rPr>
          <w:rFonts w:ascii="Arial" w:hAnsi="Arial" w:cs="Arial"/>
          <w:b/>
        </w:rPr>
      </w:pPr>
      <w:r w:rsidRPr="00F96A7B">
        <w:rPr>
          <w:rFonts w:ascii="Arial" w:hAnsi="Arial" w:cs="Arial"/>
          <w:b/>
        </w:rPr>
        <w:t>Best Practice Under 18s in FAN</w:t>
      </w:r>
    </w:p>
    <w:p w14:paraId="6332AF20" w14:textId="77777777" w:rsidR="00C26E5A" w:rsidRDefault="00C26E5A">
      <w:pPr>
        <w:pStyle w:val="NormalWeb"/>
        <w:spacing w:before="0" w:beforeAutospacing="0" w:after="0" w:afterAutospacing="0"/>
        <w:ind w:right="-154"/>
        <w:rPr>
          <w:rFonts w:ascii="Arial" w:hAnsi="Arial" w:cs="Arial"/>
          <w:b/>
        </w:rPr>
      </w:pPr>
    </w:p>
    <w:p w14:paraId="6FE1296E" w14:textId="0676A114" w:rsidR="00C26E5A" w:rsidRDefault="00B16AEE">
      <w:pPr>
        <w:pStyle w:val="NormalWeb"/>
        <w:spacing w:before="0" w:beforeAutospacing="0" w:after="0" w:afterAutospacing="0"/>
        <w:ind w:right="-154"/>
        <w:rPr>
          <w:rFonts w:ascii="Arial" w:hAnsi="Arial" w:cs="Arial"/>
          <w:bCs/>
        </w:rPr>
      </w:pPr>
      <w:r w:rsidRPr="00AF24E2">
        <w:rPr>
          <w:rFonts w:ascii="Arial" w:hAnsi="Arial" w:cs="Arial"/>
          <w:bCs/>
        </w:rPr>
        <w:t xml:space="preserve">Unaccompanied Under 18s will not be able to attend FAN Groups, unless the Group is facilitated by </w:t>
      </w:r>
      <w:r w:rsidR="00AF24E2" w:rsidRPr="00AF24E2">
        <w:rPr>
          <w:rFonts w:ascii="Arial" w:hAnsi="Arial" w:cs="Arial"/>
          <w:bCs/>
        </w:rPr>
        <w:t>a partner organisation which is already working with under 18s, and where appropriate safeguarding policies and procedures are in place.</w:t>
      </w:r>
      <w:r w:rsidR="00F547DE">
        <w:rPr>
          <w:rFonts w:ascii="Arial" w:hAnsi="Arial" w:cs="Arial"/>
          <w:bCs/>
        </w:rPr>
        <w:t xml:space="preserve"> </w:t>
      </w:r>
      <w:r w:rsidR="000665A2">
        <w:rPr>
          <w:rFonts w:ascii="Arial" w:hAnsi="Arial" w:cs="Arial"/>
          <w:bCs/>
        </w:rPr>
        <w:t xml:space="preserve">FAN staff and volunteers will signpost to other local activities for under 18s. </w:t>
      </w:r>
    </w:p>
    <w:p w14:paraId="68EEC505" w14:textId="77777777" w:rsidR="0043258A" w:rsidRDefault="0043258A">
      <w:pPr>
        <w:pStyle w:val="NormalWeb"/>
        <w:spacing w:before="0" w:beforeAutospacing="0" w:after="0" w:afterAutospacing="0"/>
        <w:ind w:right="-154"/>
        <w:rPr>
          <w:rFonts w:ascii="Arial" w:hAnsi="Arial" w:cs="Arial"/>
          <w:bCs/>
        </w:rPr>
      </w:pPr>
    </w:p>
    <w:p w14:paraId="38B88021" w14:textId="4499587B" w:rsidR="0043258A" w:rsidRDefault="0043258A" w:rsidP="0043258A">
      <w:pPr>
        <w:rPr>
          <w:rFonts w:ascii="Arial" w:hAnsi="Arial" w:cs="Arial"/>
        </w:rPr>
      </w:pPr>
      <w:r>
        <w:rPr>
          <w:rFonts w:ascii="Arial" w:hAnsi="Arial" w:cs="Arial"/>
        </w:rPr>
        <w:t>Reviewed by FAN Charity: Working Group: Policies: Safeguarding,</w:t>
      </w:r>
      <w:r w:rsidRPr="00D908AB">
        <w:rPr>
          <w:rFonts w:ascii="Arial" w:hAnsi="Arial" w:cs="Arial"/>
        </w:rPr>
        <w:t xml:space="preserve"> </w:t>
      </w:r>
      <w:r w:rsidR="00B27FE6">
        <w:rPr>
          <w:rFonts w:ascii="Arial" w:hAnsi="Arial" w:cs="Arial"/>
        </w:rPr>
        <w:t>06.11.25</w:t>
      </w:r>
    </w:p>
    <w:p w14:paraId="19184C0E" w14:textId="7C95E796" w:rsidR="0043258A" w:rsidRDefault="0043258A" w:rsidP="0043258A">
      <w:pPr>
        <w:rPr>
          <w:rFonts w:ascii="Arial" w:hAnsi="Arial" w:cs="Arial"/>
        </w:rPr>
      </w:pPr>
      <w:r>
        <w:rPr>
          <w:rFonts w:ascii="Arial" w:hAnsi="Arial" w:cs="Arial"/>
        </w:rPr>
        <w:t xml:space="preserve">Adopted by </w:t>
      </w:r>
      <w:proofErr w:type="gramStart"/>
      <w:r>
        <w:rPr>
          <w:rFonts w:ascii="Arial" w:hAnsi="Arial" w:cs="Arial"/>
        </w:rPr>
        <w:t xml:space="preserve">Trustees </w:t>
      </w:r>
      <w:r w:rsidR="00C87AF8">
        <w:rPr>
          <w:rFonts w:ascii="Arial" w:hAnsi="Arial" w:cs="Arial"/>
        </w:rPr>
        <w:t xml:space="preserve"> </w:t>
      </w:r>
      <w:r w:rsidR="00B27FE6">
        <w:rPr>
          <w:rFonts w:ascii="Arial" w:hAnsi="Arial" w:cs="Arial"/>
        </w:rPr>
        <w:t>18.06.26</w:t>
      </w:r>
      <w:proofErr w:type="gramEnd"/>
      <w:r w:rsidR="00C87AF8">
        <w:rPr>
          <w:rFonts w:ascii="Arial" w:hAnsi="Arial" w:cs="Arial"/>
        </w:rPr>
        <w:t xml:space="preserve"> </w:t>
      </w:r>
    </w:p>
    <w:p w14:paraId="1B376F60" w14:textId="77777777" w:rsidR="0043258A" w:rsidRPr="00AF24E2" w:rsidRDefault="0043258A">
      <w:pPr>
        <w:pStyle w:val="NormalWeb"/>
        <w:spacing w:before="0" w:beforeAutospacing="0" w:after="0" w:afterAutospacing="0"/>
        <w:ind w:right="-154"/>
        <w:rPr>
          <w:rFonts w:ascii="Arial" w:hAnsi="Arial" w:cs="Arial"/>
          <w:bCs/>
        </w:rPr>
      </w:pPr>
    </w:p>
    <w:p w14:paraId="6046FB19" w14:textId="77777777" w:rsidR="00F96A7B" w:rsidRDefault="00F96A7B">
      <w:pPr>
        <w:pStyle w:val="NormalWeb"/>
        <w:spacing w:before="0" w:beforeAutospacing="0" w:after="0" w:afterAutospacing="0"/>
        <w:ind w:right="-154"/>
        <w:rPr>
          <w:rFonts w:ascii="Arial" w:hAnsi="Arial" w:cs="Arial"/>
        </w:rPr>
      </w:pPr>
    </w:p>
    <w:p w14:paraId="37FA5469" w14:textId="46E6D794" w:rsidR="002742BE" w:rsidRDefault="002742BE" w:rsidP="00F96A7B">
      <w:pPr>
        <w:shd w:val="clear" w:color="auto" w:fill="FFFFFF"/>
        <w:rPr>
          <w:rFonts w:ascii="Arial" w:hAnsi="Arial" w:cs="Arial"/>
          <w:b/>
          <w:iCs/>
          <w:lang w:eastAsia="en-GB"/>
        </w:rPr>
      </w:pPr>
      <w:r>
        <w:rPr>
          <w:rFonts w:ascii="Arial" w:hAnsi="Arial" w:cs="Arial"/>
          <w:b/>
          <w:iCs/>
          <w:noProof/>
          <w:lang w:eastAsia="en-GB"/>
        </w:rPr>
        <w:lastRenderedPageBreak/>
        <w:drawing>
          <wp:inline distT="0" distB="0" distL="0" distR="0" wp14:anchorId="671FA759" wp14:editId="09A62BB1">
            <wp:extent cx="2194560" cy="609600"/>
            <wp:effectExtent l="0" t="0" r="0" b="0"/>
            <wp:docPr id="1" name="Picture 1" descr="E:\Ian's files\Ian's 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an's files\Ian's signature.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94560" cy="609600"/>
                    </a:xfrm>
                    <a:prstGeom prst="rect">
                      <a:avLst/>
                    </a:prstGeom>
                    <a:noFill/>
                    <a:ln>
                      <a:noFill/>
                    </a:ln>
                  </pic:spPr>
                </pic:pic>
              </a:graphicData>
            </a:graphic>
          </wp:inline>
        </w:drawing>
      </w:r>
    </w:p>
    <w:p w14:paraId="20E91E09" w14:textId="5D4AEC3E" w:rsidR="002742BE" w:rsidRDefault="002742BE" w:rsidP="00F96A7B">
      <w:pPr>
        <w:shd w:val="clear" w:color="auto" w:fill="FFFFFF"/>
        <w:rPr>
          <w:rFonts w:ascii="Arial" w:hAnsi="Arial" w:cs="Arial"/>
          <w:b/>
          <w:iCs/>
          <w:lang w:eastAsia="en-GB"/>
        </w:rPr>
      </w:pPr>
      <w:r>
        <w:rPr>
          <w:rFonts w:ascii="Arial" w:hAnsi="Arial" w:cs="Arial"/>
          <w:b/>
          <w:iCs/>
          <w:lang w:eastAsia="en-GB"/>
        </w:rPr>
        <w:t>Ian Thomson</w:t>
      </w:r>
    </w:p>
    <w:p w14:paraId="2A320DDF" w14:textId="60229ABB" w:rsidR="002742BE" w:rsidRDefault="002742BE" w:rsidP="00F96A7B">
      <w:pPr>
        <w:shd w:val="clear" w:color="auto" w:fill="FFFFFF"/>
        <w:rPr>
          <w:rFonts w:ascii="Arial" w:hAnsi="Arial" w:cs="Arial"/>
          <w:b/>
          <w:iCs/>
          <w:lang w:eastAsia="en-GB"/>
        </w:rPr>
      </w:pPr>
      <w:r>
        <w:rPr>
          <w:rFonts w:ascii="Arial" w:hAnsi="Arial" w:cs="Arial"/>
          <w:b/>
          <w:iCs/>
          <w:lang w:eastAsia="en-GB"/>
        </w:rPr>
        <w:t>The FAN Charity: Chairman of Trustees</w:t>
      </w:r>
    </w:p>
    <w:p w14:paraId="1E55E443" w14:textId="77777777" w:rsidR="002742BE" w:rsidRPr="00F2356A" w:rsidRDefault="002742BE" w:rsidP="00F96A7B">
      <w:pPr>
        <w:shd w:val="clear" w:color="auto" w:fill="FFFFFF"/>
        <w:rPr>
          <w:rFonts w:ascii="Arial" w:hAnsi="Arial" w:cs="Arial"/>
          <w:b/>
          <w:iCs/>
          <w:lang w:eastAsia="en-GB"/>
        </w:rPr>
      </w:pPr>
    </w:p>
    <w:p w14:paraId="35B15DFF" w14:textId="6E026131" w:rsidR="00F96A7B" w:rsidRPr="002742BE" w:rsidRDefault="00B27FE6" w:rsidP="00F96A7B">
      <w:pPr>
        <w:shd w:val="clear" w:color="auto" w:fill="FFFFFF"/>
        <w:rPr>
          <w:rFonts w:ascii="Arial" w:hAnsi="Arial" w:cs="Arial"/>
          <w:b/>
          <w:lang w:eastAsia="en-GB"/>
        </w:rPr>
      </w:pPr>
      <w:r>
        <w:rPr>
          <w:rFonts w:ascii="Arial" w:hAnsi="Arial" w:cs="Arial"/>
          <w:b/>
        </w:rPr>
        <w:t>18 June 2026</w:t>
      </w:r>
    </w:p>
    <w:p w14:paraId="4336742C" w14:textId="77777777" w:rsidR="00447FEF" w:rsidRPr="002F1782" w:rsidRDefault="00447FEF">
      <w:pPr>
        <w:pStyle w:val="NormalWeb"/>
        <w:spacing w:before="0" w:beforeAutospacing="0" w:after="0" w:afterAutospacing="0"/>
        <w:ind w:right="-154"/>
        <w:rPr>
          <w:rFonts w:ascii="Arial" w:hAnsi="Arial" w:cs="Arial"/>
        </w:rPr>
      </w:pPr>
    </w:p>
    <w:sectPr w:rsidR="00447FEF" w:rsidRPr="002F1782" w:rsidSect="00447977">
      <w:headerReference w:type="default" r:id="rId20"/>
      <w:footerReference w:type="default" r:id="rId21"/>
      <w:pgSz w:w="11906" w:h="16838"/>
      <w:pgMar w:top="1440" w:right="1800" w:bottom="539"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768DCD" w14:textId="77777777" w:rsidR="00791B1D" w:rsidRDefault="00791B1D">
      <w:r>
        <w:separator/>
      </w:r>
    </w:p>
  </w:endnote>
  <w:endnote w:type="continuationSeparator" w:id="0">
    <w:p w14:paraId="5C48136C" w14:textId="77777777" w:rsidR="00791B1D" w:rsidRDefault="00791B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Grande">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AC7B3" w14:textId="77777777" w:rsidR="008E2CD8" w:rsidRPr="00E96459" w:rsidRDefault="007B5119" w:rsidP="008E2CD8">
    <w:pPr>
      <w:pStyle w:val="NormalWeb"/>
      <w:spacing w:before="0" w:beforeAutospacing="0" w:after="0" w:afterAutospacing="0"/>
      <w:ind w:right="-154"/>
      <w:rPr>
        <w:rFonts w:asciiTheme="minorHAnsi" w:hAnsiTheme="minorHAnsi" w:cstheme="minorHAnsi"/>
        <w:b/>
        <w:sz w:val="20"/>
        <w:szCs w:val="20"/>
      </w:rPr>
    </w:pPr>
    <w:r w:rsidRPr="00E96459">
      <w:rPr>
        <w:rFonts w:asciiTheme="minorHAnsi" w:hAnsiTheme="minorHAnsi" w:cstheme="minorHAnsi"/>
        <w:b/>
        <w:sz w:val="20"/>
        <w:szCs w:val="20"/>
      </w:rPr>
      <w:t>The Fan Charity:</w:t>
    </w:r>
    <w:r w:rsidR="002625C0" w:rsidRPr="00E96459">
      <w:rPr>
        <w:rFonts w:asciiTheme="minorHAnsi" w:hAnsiTheme="minorHAnsi" w:cstheme="minorHAnsi"/>
        <w:b/>
        <w:sz w:val="20"/>
        <w:szCs w:val="20"/>
      </w:rPr>
      <w:t xml:space="preserve"> Policies: </w:t>
    </w:r>
    <w:r w:rsidR="002C600E" w:rsidRPr="00E96459">
      <w:rPr>
        <w:rFonts w:asciiTheme="minorHAnsi" w:hAnsiTheme="minorHAnsi" w:cstheme="minorHAnsi"/>
        <w:b/>
        <w:sz w:val="20"/>
        <w:szCs w:val="20"/>
      </w:rPr>
      <w:t>Safeguarding</w:t>
    </w:r>
    <w:r w:rsidR="008E2CD8" w:rsidRPr="00E96459">
      <w:rPr>
        <w:rFonts w:asciiTheme="minorHAnsi" w:hAnsiTheme="minorHAnsi" w:cstheme="minorHAnsi"/>
        <w:b/>
        <w:sz w:val="20"/>
        <w:szCs w:val="20"/>
      </w:rPr>
      <w:t xml:space="preserve"> Policy</w:t>
    </w:r>
  </w:p>
  <w:p w14:paraId="60DBFF0F" w14:textId="70711BBD" w:rsidR="007B5119" w:rsidRPr="00E96459" w:rsidRDefault="007B5119">
    <w:pPr>
      <w:pStyle w:val="Footer"/>
      <w:rPr>
        <w:rFonts w:asciiTheme="minorHAnsi" w:hAnsiTheme="minorHAnsi" w:cstheme="minorHAnsi"/>
        <w:b/>
        <w:color w:val="C00000"/>
        <w:sz w:val="20"/>
        <w:szCs w:val="20"/>
      </w:rPr>
    </w:pPr>
    <w:r w:rsidRPr="00E96459">
      <w:rPr>
        <w:rFonts w:asciiTheme="minorHAnsi" w:hAnsiTheme="minorHAnsi" w:cstheme="minorHAnsi"/>
        <w:b/>
        <w:sz w:val="20"/>
        <w:szCs w:val="20"/>
      </w:rPr>
      <w:t>Original creation:</w:t>
    </w:r>
    <w:r w:rsidR="008D0514" w:rsidRPr="00E96459">
      <w:rPr>
        <w:rFonts w:asciiTheme="minorHAnsi" w:hAnsiTheme="minorHAnsi" w:cstheme="minorHAnsi"/>
        <w:b/>
        <w:sz w:val="20"/>
        <w:szCs w:val="20"/>
      </w:rPr>
      <w:t xml:space="preserve"> </w:t>
    </w:r>
    <w:r w:rsidR="002C600E" w:rsidRPr="00E96459">
      <w:rPr>
        <w:rFonts w:asciiTheme="minorHAnsi" w:hAnsiTheme="minorHAnsi" w:cstheme="minorHAnsi"/>
        <w:b/>
        <w:sz w:val="20"/>
        <w:szCs w:val="20"/>
      </w:rPr>
      <w:t>03/18</w:t>
    </w:r>
    <w:r w:rsidRPr="00E96459">
      <w:rPr>
        <w:rFonts w:asciiTheme="minorHAnsi" w:hAnsiTheme="minorHAnsi" w:cstheme="minorHAnsi"/>
        <w:b/>
        <w:sz w:val="20"/>
        <w:szCs w:val="20"/>
      </w:rPr>
      <w:t xml:space="preserve">   Latest review:</w:t>
    </w:r>
    <w:r w:rsidR="008D0514" w:rsidRPr="00E96459">
      <w:rPr>
        <w:rFonts w:asciiTheme="minorHAnsi" w:hAnsiTheme="minorHAnsi" w:cstheme="minorHAnsi"/>
        <w:b/>
        <w:sz w:val="20"/>
        <w:szCs w:val="20"/>
      </w:rPr>
      <w:t xml:space="preserve"> </w:t>
    </w:r>
    <w:r w:rsidR="008870CD" w:rsidRPr="00E96459">
      <w:rPr>
        <w:rFonts w:asciiTheme="minorHAnsi" w:hAnsiTheme="minorHAnsi" w:cstheme="minorHAnsi"/>
        <w:b/>
        <w:sz w:val="20"/>
        <w:szCs w:val="20"/>
      </w:rPr>
      <w:t>0</w:t>
    </w:r>
    <w:r w:rsidR="00E96459">
      <w:rPr>
        <w:rFonts w:asciiTheme="minorHAnsi" w:hAnsiTheme="minorHAnsi" w:cstheme="minorHAnsi"/>
        <w:b/>
        <w:sz w:val="20"/>
        <w:szCs w:val="20"/>
      </w:rPr>
      <w:t>7</w:t>
    </w:r>
    <w:r w:rsidR="008870CD" w:rsidRPr="00E96459">
      <w:rPr>
        <w:rFonts w:asciiTheme="minorHAnsi" w:hAnsiTheme="minorHAnsi" w:cstheme="minorHAnsi"/>
        <w:b/>
        <w:sz w:val="20"/>
        <w:szCs w:val="20"/>
      </w:rPr>
      <w:t>/26</w:t>
    </w:r>
    <w:r w:rsidRPr="00E96459">
      <w:rPr>
        <w:rFonts w:asciiTheme="minorHAnsi" w:hAnsiTheme="minorHAnsi" w:cstheme="minorHAnsi"/>
        <w:b/>
        <w:sz w:val="20"/>
        <w:szCs w:val="20"/>
      </w:rPr>
      <w:t xml:space="preserve">  </w:t>
    </w:r>
    <w:r w:rsidR="008D0514" w:rsidRPr="00E96459">
      <w:rPr>
        <w:rFonts w:asciiTheme="minorHAnsi" w:hAnsiTheme="minorHAnsi" w:cstheme="minorHAnsi"/>
        <w:b/>
        <w:sz w:val="20"/>
        <w:szCs w:val="20"/>
      </w:rPr>
      <w:t xml:space="preserve"> </w:t>
    </w:r>
    <w:r w:rsidRPr="00E96459">
      <w:rPr>
        <w:rFonts w:asciiTheme="minorHAnsi" w:hAnsiTheme="minorHAnsi" w:cstheme="minorHAnsi"/>
        <w:b/>
        <w:sz w:val="20"/>
        <w:szCs w:val="20"/>
      </w:rPr>
      <w:t>Next review:</w:t>
    </w:r>
    <w:r w:rsidR="008D0514" w:rsidRPr="00E96459">
      <w:rPr>
        <w:rFonts w:asciiTheme="minorHAnsi" w:hAnsiTheme="minorHAnsi" w:cstheme="minorHAnsi"/>
        <w:b/>
        <w:sz w:val="20"/>
        <w:szCs w:val="20"/>
      </w:rPr>
      <w:t xml:space="preserve"> </w:t>
    </w:r>
    <w:r w:rsidR="008870CD" w:rsidRPr="00E96459">
      <w:rPr>
        <w:rFonts w:asciiTheme="minorHAnsi" w:hAnsiTheme="minorHAnsi" w:cstheme="minorHAnsi"/>
        <w:b/>
        <w:sz w:val="20"/>
        <w:szCs w:val="20"/>
      </w:rPr>
      <w:t>11/27</w:t>
    </w:r>
    <w:r w:rsidR="00E96459">
      <w:rPr>
        <w:rFonts w:asciiTheme="minorHAnsi" w:hAnsiTheme="minorHAnsi" w:cstheme="minorHAnsi"/>
        <w:b/>
        <w:sz w:val="20"/>
        <w:szCs w:val="20"/>
      </w:rPr>
      <w:t xml:space="preserve">  </w:t>
    </w:r>
    <w:r w:rsidR="00D72DB8">
      <w:rPr>
        <w:rFonts w:asciiTheme="minorHAnsi" w:hAnsiTheme="minorHAnsi" w:cstheme="minorHAnsi"/>
        <w:b/>
        <w:sz w:val="20"/>
        <w:szCs w:val="20"/>
      </w:rPr>
      <w:t xml:space="preserve"> </w:t>
    </w:r>
    <w:r w:rsidR="00E96459">
      <w:rPr>
        <w:rFonts w:asciiTheme="minorHAnsi" w:hAnsiTheme="minorHAnsi" w:cstheme="minorHAnsi"/>
        <w:b/>
        <w:color w:val="C00000"/>
        <w:sz w:val="20"/>
        <w:szCs w:val="20"/>
      </w:rPr>
      <w:t>Final version</w:t>
    </w:r>
  </w:p>
  <w:p w14:paraId="72D4C4E7" w14:textId="77777777" w:rsidR="002F1782" w:rsidRDefault="002F1782">
    <w:pPr>
      <w:pStyle w:val="Footer"/>
      <w:rPr>
        <w:rFonts w:ascii="Arial" w:hAnsi="Arial" w:cs="Arial"/>
        <w:b/>
        <w:sz w:val="18"/>
        <w:szCs w:val="18"/>
      </w:rPr>
    </w:pPr>
  </w:p>
  <w:p w14:paraId="6792C5AE" w14:textId="77777777" w:rsidR="00A87B9D" w:rsidRDefault="00A87B9D">
    <w:pPr>
      <w:pStyle w:val="Footer"/>
      <w:rPr>
        <w:rFonts w:ascii="Arial" w:hAnsi="Arial" w:cs="Arial"/>
        <w:b/>
        <w:sz w:val="18"/>
        <w:szCs w:val="18"/>
      </w:rPr>
    </w:pPr>
  </w:p>
  <w:p w14:paraId="0778DDB5" w14:textId="77777777" w:rsidR="004E48A3" w:rsidRPr="008D0514" w:rsidRDefault="004E48A3">
    <w:pPr>
      <w:pStyle w:val="Footer"/>
      <w:rPr>
        <w:rFonts w:ascii="Arial" w:hAnsi="Arial" w:cs="Arial"/>
        <w:b/>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372A5F" w14:textId="77777777" w:rsidR="00791B1D" w:rsidRDefault="00791B1D">
      <w:r>
        <w:separator/>
      </w:r>
    </w:p>
  </w:footnote>
  <w:footnote w:type="continuationSeparator" w:id="0">
    <w:p w14:paraId="2AA94249" w14:textId="77777777" w:rsidR="00791B1D" w:rsidRDefault="00791B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1742295"/>
      <w:docPartObj>
        <w:docPartGallery w:val="Page Numbers (Top of Page)"/>
        <w:docPartUnique/>
      </w:docPartObj>
    </w:sdtPr>
    <w:sdtEndPr>
      <w:rPr>
        <w:noProof/>
      </w:rPr>
    </w:sdtEndPr>
    <w:sdtContent>
      <w:p w14:paraId="7A377CBE" w14:textId="1539BCC0" w:rsidR="004E62B7" w:rsidRDefault="004E62B7">
        <w:pPr>
          <w:pStyle w:val="Header"/>
        </w:pPr>
        <w:r>
          <w:fldChar w:fldCharType="begin"/>
        </w:r>
        <w:r>
          <w:instrText xml:space="preserve"> PAGE   \* MERGEFORMAT </w:instrText>
        </w:r>
        <w:r>
          <w:fldChar w:fldCharType="separate"/>
        </w:r>
        <w:r>
          <w:rPr>
            <w:noProof/>
          </w:rPr>
          <w:t>2</w:t>
        </w:r>
        <w:r>
          <w:rPr>
            <w:noProof/>
          </w:rPr>
          <w:fldChar w:fldCharType="end"/>
        </w:r>
      </w:p>
    </w:sdtContent>
  </w:sdt>
  <w:p w14:paraId="779E470E" w14:textId="77777777" w:rsidR="004E62B7" w:rsidRDefault="004E62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F5329E"/>
    <w:multiLevelType w:val="hybridMultilevel"/>
    <w:tmpl w:val="4182960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Times New Roman"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Times New Roman"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Times New Roman"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146D5AF5"/>
    <w:multiLevelType w:val="hybridMultilevel"/>
    <w:tmpl w:val="79EA8FDA"/>
    <w:lvl w:ilvl="0" w:tplc="787E032E">
      <w:start w:val="1"/>
      <w:numFmt w:val="bullet"/>
      <w:lvlText w:val=""/>
      <w:lvlJc w:val="left"/>
      <w:pPr>
        <w:tabs>
          <w:tab w:val="num" w:pos="720"/>
        </w:tabs>
        <w:ind w:left="720" w:hanging="360"/>
      </w:pPr>
      <w:rPr>
        <w:rFonts w:ascii="Symbol" w:eastAsia="Times New Roman" w:hAnsi="Symbol" w:cs="Aria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 w15:restartNumberingAfterBreak="0">
    <w:nsid w:val="18D60F67"/>
    <w:multiLevelType w:val="hybridMultilevel"/>
    <w:tmpl w:val="9DF42934"/>
    <w:lvl w:ilvl="0" w:tplc="787E032E">
      <w:start w:val="1"/>
      <w:numFmt w:val="bullet"/>
      <w:lvlText w:val=""/>
      <w:lvlJc w:val="left"/>
      <w:pPr>
        <w:tabs>
          <w:tab w:val="num" w:pos="720"/>
        </w:tabs>
        <w:ind w:left="720" w:hanging="360"/>
      </w:pPr>
      <w:rPr>
        <w:rFonts w:ascii="Symbol" w:eastAsia="Times New Roman" w:hAnsi="Symbol" w:cs="Aria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 w15:restartNumberingAfterBreak="0">
    <w:nsid w:val="19B916D2"/>
    <w:multiLevelType w:val="multilevel"/>
    <w:tmpl w:val="372E6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5157A9"/>
    <w:multiLevelType w:val="hybridMultilevel"/>
    <w:tmpl w:val="70D893BA"/>
    <w:lvl w:ilvl="0" w:tplc="87F6578E">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443C19"/>
    <w:multiLevelType w:val="hybridMultilevel"/>
    <w:tmpl w:val="31480540"/>
    <w:lvl w:ilvl="0" w:tplc="787E032E">
      <w:start w:val="1"/>
      <w:numFmt w:val="bullet"/>
      <w:lvlText w:val=""/>
      <w:lvlJc w:val="left"/>
      <w:pPr>
        <w:tabs>
          <w:tab w:val="num" w:pos="720"/>
        </w:tabs>
        <w:ind w:left="720" w:hanging="360"/>
      </w:pPr>
      <w:rPr>
        <w:rFonts w:ascii="Symbol" w:eastAsia="Times New Roman" w:hAnsi="Symbol" w:cs="Aria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6" w15:restartNumberingAfterBreak="0">
    <w:nsid w:val="23E830A8"/>
    <w:multiLevelType w:val="singleLevel"/>
    <w:tmpl w:val="BAF6E550"/>
    <w:lvl w:ilvl="0">
      <w:start w:val="1"/>
      <w:numFmt w:val="lowerLetter"/>
      <w:lvlText w:val="(%1)"/>
      <w:legacy w:legacy="1" w:legacySpace="0" w:legacyIndent="379"/>
      <w:lvlJc w:val="left"/>
      <w:rPr>
        <w:rFonts w:ascii="Arial" w:hAnsi="Arial" w:cs="Times New Roman" w:hint="default"/>
      </w:rPr>
    </w:lvl>
  </w:abstractNum>
  <w:abstractNum w:abstractNumId="7" w15:restartNumberingAfterBreak="0">
    <w:nsid w:val="27D60371"/>
    <w:multiLevelType w:val="hybridMultilevel"/>
    <w:tmpl w:val="810AD9E4"/>
    <w:lvl w:ilvl="0" w:tplc="F854997E">
      <w:numFmt w:val="bullet"/>
      <w:lvlText w:val=""/>
      <w:lvlJc w:val="left"/>
      <w:pPr>
        <w:tabs>
          <w:tab w:val="num" w:pos="1418"/>
        </w:tabs>
        <w:ind w:left="1418" w:hanging="378"/>
      </w:pPr>
      <w:rPr>
        <w:rFonts w:ascii="Symbol" w:hAnsi="Symbol" w:hint="default"/>
      </w:rPr>
    </w:lvl>
    <w:lvl w:ilvl="1" w:tplc="00030409">
      <w:start w:val="1"/>
      <w:numFmt w:val="bullet"/>
      <w:lvlText w:val="o"/>
      <w:lvlJc w:val="left"/>
      <w:pPr>
        <w:tabs>
          <w:tab w:val="num" w:pos="1440"/>
        </w:tabs>
        <w:ind w:left="1440" w:hanging="360"/>
      </w:pPr>
      <w:rPr>
        <w:rFonts w:ascii="Courier New" w:hAnsi="Courier New" w:cs="Times New Roman" w:hint="default"/>
      </w:rPr>
    </w:lvl>
    <w:lvl w:ilvl="2" w:tplc="00050409">
      <w:start w:val="1"/>
      <w:numFmt w:val="bullet"/>
      <w:lvlText w:val=""/>
      <w:lvlJc w:val="left"/>
      <w:pPr>
        <w:tabs>
          <w:tab w:val="num" w:pos="2160"/>
        </w:tabs>
        <w:ind w:left="2160" w:hanging="360"/>
      </w:pPr>
      <w:rPr>
        <w:rFonts w:ascii="Wingdings" w:hAnsi="Wingdings" w:hint="default"/>
      </w:rPr>
    </w:lvl>
    <w:lvl w:ilvl="3" w:tplc="00010409">
      <w:start w:val="1"/>
      <w:numFmt w:val="bullet"/>
      <w:lvlText w:val=""/>
      <w:lvlJc w:val="left"/>
      <w:pPr>
        <w:tabs>
          <w:tab w:val="num" w:pos="2880"/>
        </w:tabs>
        <w:ind w:left="2880" w:hanging="360"/>
      </w:pPr>
      <w:rPr>
        <w:rFonts w:ascii="Symbol" w:hAnsi="Symbol" w:hint="default"/>
      </w:rPr>
    </w:lvl>
    <w:lvl w:ilvl="4" w:tplc="00030409">
      <w:start w:val="1"/>
      <w:numFmt w:val="bullet"/>
      <w:lvlText w:val="o"/>
      <w:lvlJc w:val="left"/>
      <w:pPr>
        <w:tabs>
          <w:tab w:val="num" w:pos="3600"/>
        </w:tabs>
        <w:ind w:left="3600" w:hanging="360"/>
      </w:pPr>
      <w:rPr>
        <w:rFonts w:ascii="Courier New" w:hAnsi="Courier New" w:cs="Times New Roman" w:hint="default"/>
      </w:rPr>
    </w:lvl>
    <w:lvl w:ilvl="5" w:tplc="00050409">
      <w:start w:val="1"/>
      <w:numFmt w:val="bullet"/>
      <w:lvlText w:val=""/>
      <w:lvlJc w:val="left"/>
      <w:pPr>
        <w:tabs>
          <w:tab w:val="num" w:pos="4320"/>
        </w:tabs>
        <w:ind w:left="4320" w:hanging="360"/>
      </w:pPr>
      <w:rPr>
        <w:rFonts w:ascii="Wingdings" w:hAnsi="Wingdings" w:hint="default"/>
      </w:rPr>
    </w:lvl>
    <w:lvl w:ilvl="6" w:tplc="00010409">
      <w:start w:val="1"/>
      <w:numFmt w:val="bullet"/>
      <w:lvlText w:val=""/>
      <w:lvlJc w:val="left"/>
      <w:pPr>
        <w:tabs>
          <w:tab w:val="num" w:pos="5040"/>
        </w:tabs>
        <w:ind w:left="5040" w:hanging="360"/>
      </w:pPr>
      <w:rPr>
        <w:rFonts w:ascii="Symbol" w:hAnsi="Symbol" w:hint="default"/>
      </w:rPr>
    </w:lvl>
    <w:lvl w:ilvl="7" w:tplc="00030409">
      <w:start w:val="1"/>
      <w:numFmt w:val="bullet"/>
      <w:lvlText w:val="o"/>
      <w:lvlJc w:val="left"/>
      <w:pPr>
        <w:tabs>
          <w:tab w:val="num" w:pos="5760"/>
        </w:tabs>
        <w:ind w:left="5760" w:hanging="360"/>
      </w:pPr>
      <w:rPr>
        <w:rFonts w:ascii="Courier New" w:hAnsi="Courier New" w:cs="Times New Roman" w:hint="default"/>
      </w:rPr>
    </w:lvl>
    <w:lvl w:ilvl="8" w:tplc="00050409">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8A90334"/>
    <w:multiLevelType w:val="hybridMultilevel"/>
    <w:tmpl w:val="AB902FC2"/>
    <w:lvl w:ilvl="0" w:tplc="9150301E">
      <w:start w:val="1"/>
      <w:numFmt w:val="lowerLetter"/>
      <w:lvlText w:val="%1)"/>
      <w:lvlJc w:val="left"/>
      <w:pPr>
        <w:ind w:left="1636" w:hanging="360"/>
      </w:pPr>
      <w:rPr>
        <w:rFonts w:hint="default"/>
        <w:color w:val="auto"/>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9" w15:restartNumberingAfterBreak="0">
    <w:nsid w:val="2D33391F"/>
    <w:multiLevelType w:val="hybridMultilevel"/>
    <w:tmpl w:val="79FE80F0"/>
    <w:lvl w:ilvl="0" w:tplc="A03A52C4">
      <w:start w:val="2"/>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926540"/>
    <w:multiLevelType w:val="hybridMultilevel"/>
    <w:tmpl w:val="2C481FEA"/>
    <w:lvl w:ilvl="0" w:tplc="0D3C335A">
      <w:start w:val="1"/>
      <w:numFmt w:val="bullet"/>
      <w:lvlText w:val=""/>
      <w:lvlJc w:val="left"/>
      <w:pPr>
        <w:tabs>
          <w:tab w:val="num" w:pos="720"/>
        </w:tabs>
        <w:ind w:left="720" w:hanging="360"/>
      </w:pPr>
      <w:rPr>
        <w:rFonts w:ascii="Symbol" w:hAnsi="Symbol" w:cs="Times New Roman" w:hint="default"/>
      </w:rPr>
    </w:lvl>
    <w:lvl w:ilvl="1" w:tplc="08090003">
      <w:start w:val="1"/>
      <w:numFmt w:val="bullet"/>
      <w:lvlText w:val="o"/>
      <w:lvlJc w:val="left"/>
      <w:pPr>
        <w:tabs>
          <w:tab w:val="num" w:pos="1440"/>
        </w:tabs>
        <w:ind w:left="1440" w:hanging="360"/>
      </w:pPr>
      <w:rPr>
        <w:rFonts w:ascii="Courier New" w:hAnsi="Courier New" w:cs="Lucida Grande" w:hint="default"/>
      </w:rPr>
    </w:lvl>
    <w:lvl w:ilvl="2" w:tplc="08090005">
      <w:start w:val="1"/>
      <w:numFmt w:val="bullet"/>
      <w:lvlText w:val=""/>
      <w:lvlJc w:val="left"/>
      <w:pPr>
        <w:tabs>
          <w:tab w:val="num" w:pos="2160"/>
        </w:tabs>
        <w:ind w:left="2160" w:hanging="360"/>
      </w:pPr>
      <w:rPr>
        <w:rFonts w:ascii="Wingdings" w:hAnsi="Wingdings" w:cs="Times New Roman" w:hint="default"/>
      </w:rPr>
    </w:lvl>
    <w:lvl w:ilvl="3" w:tplc="08090001">
      <w:start w:val="1"/>
      <w:numFmt w:val="bullet"/>
      <w:lvlText w:val=""/>
      <w:lvlJc w:val="left"/>
      <w:pPr>
        <w:tabs>
          <w:tab w:val="num" w:pos="2880"/>
        </w:tabs>
        <w:ind w:left="2880" w:hanging="360"/>
      </w:pPr>
      <w:rPr>
        <w:rFonts w:ascii="Symbol" w:hAnsi="Symbol" w:cs="Times New Roman" w:hint="default"/>
      </w:rPr>
    </w:lvl>
    <w:lvl w:ilvl="4" w:tplc="08090003">
      <w:start w:val="1"/>
      <w:numFmt w:val="bullet"/>
      <w:lvlText w:val="o"/>
      <w:lvlJc w:val="left"/>
      <w:pPr>
        <w:tabs>
          <w:tab w:val="num" w:pos="3600"/>
        </w:tabs>
        <w:ind w:left="3600" w:hanging="360"/>
      </w:pPr>
      <w:rPr>
        <w:rFonts w:ascii="Courier New" w:hAnsi="Courier New" w:cs="Lucida Grande" w:hint="default"/>
      </w:rPr>
    </w:lvl>
    <w:lvl w:ilvl="5" w:tplc="08090005">
      <w:start w:val="1"/>
      <w:numFmt w:val="bullet"/>
      <w:lvlText w:val=""/>
      <w:lvlJc w:val="left"/>
      <w:pPr>
        <w:tabs>
          <w:tab w:val="num" w:pos="4320"/>
        </w:tabs>
        <w:ind w:left="4320" w:hanging="360"/>
      </w:pPr>
      <w:rPr>
        <w:rFonts w:ascii="Wingdings" w:hAnsi="Wingdings" w:cs="Times New Roman" w:hint="default"/>
      </w:rPr>
    </w:lvl>
    <w:lvl w:ilvl="6" w:tplc="08090001">
      <w:start w:val="1"/>
      <w:numFmt w:val="bullet"/>
      <w:lvlText w:val=""/>
      <w:lvlJc w:val="left"/>
      <w:pPr>
        <w:tabs>
          <w:tab w:val="num" w:pos="5040"/>
        </w:tabs>
        <w:ind w:left="5040" w:hanging="360"/>
      </w:pPr>
      <w:rPr>
        <w:rFonts w:ascii="Symbol" w:hAnsi="Symbol" w:cs="Times New Roman" w:hint="default"/>
      </w:rPr>
    </w:lvl>
    <w:lvl w:ilvl="7" w:tplc="08090003">
      <w:start w:val="1"/>
      <w:numFmt w:val="bullet"/>
      <w:lvlText w:val="o"/>
      <w:lvlJc w:val="left"/>
      <w:pPr>
        <w:tabs>
          <w:tab w:val="num" w:pos="5760"/>
        </w:tabs>
        <w:ind w:left="5760" w:hanging="360"/>
      </w:pPr>
      <w:rPr>
        <w:rFonts w:ascii="Courier New" w:hAnsi="Courier New" w:cs="Lucida Grande" w:hint="default"/>
      </w:rPr>
    </w:lvl>
    <w:lvl w:ilvl="8" w:tplc="08090005">
      <w:start w:val="1"/>
      <w:numFmt w:val="bullet"/>
      <w:lvlText w:val=""/>
      <w:lvlJc w:val="left"/>
      <w:pPr>
        <w:tabs>
          <w:tab w:val="num" w:pos="6480"/>
        </w:tabs>
        <w:ind w:left="6480" w:hanging="360"/>
      </w:pPr>
      <w:rPr>
        <w:rFonts w:ascii="Wingdings" w:hAnsi="Wingdings" w:cs="Times New Roman" w:hint="default"/>
      </w:rPr>
    </w:lvl>
  </w:abstractNum>
  <w:abstractNum w:abstractNumId="11" w15:restartNumberingAfterBreak="0">
    <w:nsid w:val="393B5AD1"/>
    <w:multiLevelType w:val="hybridMultilevel"/>
    <w:tmpl w:val="D6EA4AF6"/>
    <w:lvl w:ilvl="0" w:tplc="08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Times New Roman"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Times New Roman"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Times New Roman"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3C2B0959"/>
    <w:multiLevelType w:val="multilevel"/>
    <w:tmpl w:val="7818A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02051A0"/>
    <w:multiLevelType w:val="hybridMultilevel"/>
    <w:tmpl w:val="5F4A2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1964F15"/>
    <w:multiLevelType w:val="hybridMultilevel"/>
    <w:tmpl w:val="3B6052DA"/>
    <w:lvl w:ilvl="0" w:tplc="0D3C335A">
      <w:start w:val="1"/>
      <w:numFmt w:val="bullet"/>
      <w:lvlText w:val=""/>
      <w:lvlJc w:val="left"/>
      <w:pPr>
        <w:tabs>
          <w:tab w:val="num" w:pos="720"/>
        </w:tabs>
        <w:ind w:left="720" w:hanging="360"/>
      </w:pPr>
      <w:rPr>
        <w:rFonts w:ascii="Symbol" w:hAnsi="Symbol" w:cs="Times New Roman" w:hint="default"/>
      </w:rPr>
    </w:lvl>
    <w:lvl w:ilvl="1" w:tplc="08090003">
      <w:start w:val="1"/>
      <w:numFmt w:val="bullet"/>
      <w:lvlText w:val="o"/>
      <w:lvlJc w:val="left"/>
      <w:pPr>
        <w:tabs>
          <w:tab w:val="num" w:pos="1440"/>
        </w:tabs>
        <w:ind w:left="1440" w:hanging="360"/>
      </w:pPr>
      <w:rPr>
        <w:rFonts w:ascii="Courier New" w:hAnsi="Courier New" w:cs="Lucida Grande" w:hint="default"/>
      </w:rPr>
    </w:lvl>
    <w:lvl w:ilvl="2" w:tplc="08090005">
      <w:start w:val="1"/>
      <w:numFmt w:val="bullet"/>
      <w:lvlText w:val=""/>
      <w:lvlJc w:val="left"/>
      <w:pPr>
        <w:tabs>
          <w:tab w:val="num" w:pos="2160"/>
        </w:tabs>
        <w:ind w:left="2160" w:hanging="360"/>
      </w:pPr>
      <w:rPr>
        <w:rFonts w:ascii="Wingdings" w:hAnsi="Wingdings" w:cs="Times New Roman" w:hint="default"/>
      </w:rPr>
    </w:lvl>
    <w:lvl w:ilvl="3" w:tplc="08090001">
      <w:start w:val="1"/>
      <w:numFmt w:val="bullet"/>
      <w:lvlText w:val=""/>
      <w:lvlJc w:val="left"/>
      <w:pPr>
        <w:tabs>
          <w:tab w:val="num" w:pos="2880"/>
        </w:tabs>
        <w:ind w:left="2880" w:hanging="360"/>
      </w:pPr>
      <w:rPr>
        <w:rFonts w:ascii="Symbol" w:hAnsi="Symbol" w:cs="Times New Roman" w:hint="default"/>
      </w:rPr>
    </w:lvl>
    <w:lvl w:ilvl="4" w:tplc="08090003">
      <w:start w:val="1"/>
      <w:numFmt w:val="bullet"/>
      <w:lvlText w:val="o"/>
      <w:lvlJc w:val="left"/>
      <w:pPr>
        <w:tabs>
          <w:tab w:val="num" w:pos="3600"/>
        </w:tabs>
        <w:ind w:left="3600" w:hanging="360"/>
      </w:pPr>
      <w:rPr>
        <w:rFonts w:ascii="Courier New" w:hAnsi="Courier New" w:cs="Lucida Grande" w:hint="default"/>
      </w:rPr>
    </w:lvl>
    <w:lvl w:ilvl="5" w:tplc="08090005">
      <w:start w:val="1"/>
      <w:numFmt w:val="bullet"/>
      <w:lvlText w:val=""/>
      <w:lvlJc w:val="left"/>
      <w:pPr>
        <w:tabs>
          <w:tab w:val="num" w:pos="4320"/>
        </w:tabs>
        <w:ind w:left="4320" w:hanging="360"/>
      </w:pPr>
      <w:rPr>
        <w:rFonts w:ascii="Wingdings" w:hAnsi="Wingdings" w:cs="Times New Roman" w:hint="default"/>
      </w:rPr>
    </w:lvl>
    <w:lvl w:ilvl="6" w:tplc="08090001">
      <w:start w:val="1"/>
      <w:numFmt w:val="bullet"/>
      <w:lvlText w:val=""/>
      <w:lvlJc w:val="left"/>
      <w:pPr>
        <w:tabs>
          <w:tab w:val="num" w:pos="5040"/>
        </w:tabs>
        <w:ind w:left="5040" w:hanging="360"/>
      </w:pPr>
      <w:rPr>
        <w:rFonts w:ascii="Symbol" w:hAnsi="Symbol" w:cs="Times New Roman" w:hint="default"/>
      </w:rPr>
    </w:lvl>
    <w:lvl w:ilvl="7" w:tplc="08090003">
      <w:start w:val="1"/>
      <w:numFmt w:val="bullet"/>
      <w:lvlText w:val="o"/>
      <w:lvlJc w:val="left"/>
      <w:pPr>
        <w:tabs>
          <w:tab w:val="num" w:pos="5760"/>
        </w:tabs>
        <w:ind w:left="5760" w:hanging="360"/>
      </w:pPr>
      <w:rPr>
        <w:rFonts w:ascii="Courier New" w:hAnsi="Courier New" w:cs="Lucida Grande" w:hint="default"/>
      </w:rPr>
    </w:lvl>
    <w:lvl w:ilvl="8" w:tplc="08090005">
      <w:start w:val="1"/>
      <w:numFmt w:val="bullet"/>
      <w:lvlText w:val=""/>
      <w:lvlJc w:val="left"/>
      <w:pPr>
        <w:tabs>
          <w:tab w:val="num" w:pos="6480"/>
        </w:tabs>
        <w:ind w:left="6480" w:hanging="360"/>
      </w:pPr>
      <w:rPr>
        <w:rFonts w:ascii="Wingdings" w:hAnsi="Wingdings" w:cs="Times New Roman" w:hint="default"/>
      </w:rPr>
    </w:lvl>
  </w:abstractNum>
  <w:abstractNum w:abstractNumId="15" w15:restartNumberingAfterBreak="0">
    <w:nsid w:val="43C82477"/>
    <w:multiLevelType w:val="multilevel"/>
    <w:tmpl w:val="67524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5C1F0F"/>
    <w:multiLevelType w:val="hybridMultilevel"/>
    <w:tmpl w:val="661838AA"/>
    <w:lvl w:ilvl="0" w:tplc="787E032E">
      <w:start w:val="1"/>
      <w:numFmt w:val="bullet"/>
      <w:lvlText w:val=""/>
      <w:lvlJc w:val="left"/>
      <w:pPr>
        <w:tabs>
          <w:tab w:val="num" w:pos="780"/>
        </w:tabs>
        <w:ind w:left="780" w:hanging="360"/>
      </w:pPr>
      <w:rPr>
        <w:rFonts w:ascii="Symbol" w:eastAsia="Times New Roman" w:hAnsi="Symbol" w:cs="Aria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7" w15:restartNumberingAfterBreak="0">
    <w:nsid w:val="473B5956"/>
    <w:multiLevelType w:val="hybridMultilevel"/>
    <w:tmpl w:val="8A042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3117870"/>
    <w:multiLevelType w:val="hybridMultilevel"/>
    <w:tmpl w:val="7FB85A9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574717B7"/>
    <w:multiLevelType w:val="multilevel"/>
    <w:tmpl w:val="E0DE6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99C798B"/>
    <w:multiLevelType w:val="hybridMultilevel"/>
    <w:tmpl w:val="17101072"/>
    <w:lvl w:ilvl="0" w:tplc="0D3C335A">
      <w:start w:val="1"/>
      <w:numFmt w:val="bullet"/>
      <w:lvlText w:val=""/>
      <w:lvlJc w:val="left"/>
      <w:pPr>
        <w:tabs>
          <w:tab w:val="num" w:pos="720"/>
        </w:tabs>
        <w:ind w:left="720" w:hanging="360"/>
      </w:pPr>
      <w:rPr>
        <w:rFonts w:ascii="Symbol" w:hAnsi="Symbol" w:cs="Times New Roman" w:hint="default"/>
      </w:rPr>
    </w:lvl>
    <w:lvl w:ilvl="1" w:tplc="08090003">
      <w:start w:val="1"/>
      <w:numFmt w:val="bullet"/>
      <w:lvlText w:val="o"/>
      <w:lvlJc w:val="left"/>
      <w:pPr>
        <w:tabs>
          <w:tab w:val="num" w:pos="1440"/>
        </w:tabs>
        <w:ind w:left="1440" w:hanging="360"/>
      </w:pPr>
      <w:rPr>
        <w:rFonts w:ascii="Courier New" w:hAnsi="Courier New" w:cs="Lucida Grande" w:hint="default"/>
      </w:rPr>
    </w:lvl>
    <w:lvl w:ilvl="2" w:tplc="08090005">
      <w:start w:val="1"/>
      <w:numFmt w:val="bullet"/>
      <w:lvlText w:val=""/>
      <w:lvlJc w:val="left"/>
      <w:pPr>
        <w:tabs>
          <w:tab w:val="num" w:pos="2160"/>
        </w:tabs>
        <w:ind w:left="2160" w:hanging="360"/>
      </w:pPr>
      <w:rPr>
        <w:rFonts w:ascii="Wingdings" w:hAnsi="Wingdings" w:cs="Times New Roman" w:hint="default"/>
      </w:rPr>
    </w:lvl>
    <w:lvl w:ilvl="3" w:tplc="08090001">
      <w:start w:val="1"/>
      <w:numFmt w:val="bullet"/>
      <w:lvlText w:val=""/>
      <w:lvlJc w:val="left"/>
      <w:pPr>
        <w:tabs>
          <w:tab w:val="num" w:pos="2880"/>
        </w:tabs>
        <w:ind w:left="2880" w:hanging="360"/>
      </w:pPr>
      <w:rPr>
        <w:rFonts w:ascii="Symbol" w:hAnsi="Symbol" w:cs="Times New Roman" w:hint="default"/>
      </w:rPr>
    </w:lvl>
    <w:lvl w:ilvl="4" w:tplc="08090003">
      <w:start w:val="1"/>
      <w:numFmt w:val="bullet"/>
      <w:lvlText w:val="o"/>
      <w:lvlJc w:val="left"/>
      <w:pPr>
        <w:tabs>
          <w:tab w:val="num" w:pos="3600"/>
        </w:tabs>
        <w:ind w:left="3600" w:hanging="360"/>
      </w:pPr>
      <w:rPr>
        <w:rFonts w:ascii="Courier New" w:hAnsi="Courier New" w:cs="Lucida Grande" w:hint="default"/>
      </w:rPr>
    </w:lvl>
    <w:lvl w:ilvl="5" w:tplc="08090005">
      <w:start w:val="1"/>
      <w:numFmt w:val="bullet"/>
      <w:lvlText w:val=""/>
      <w:lvlJc w:val="left"/>
      <w:pPr>
        <w:tabs>
          <w:tab w:val="num" w:pos="4320"/>
        </w:tabs>
        <w:ind w:left="4320" w:hanging="360"/>
      </w:pPr>
      <w:rPr>
        <w:rFonts w:ascii="Wingdings" w:hAnsi="Wingdings" w:cs="Times New Roman" w:hint="default"/>
      </w:rPr>
    </w:lvl>
    <w:lvl w:ilvl="6" w:tplc="08090001">
      <w:start w:val="1"/>
      <w:numFmt w:val="bullet"/>
      <w:lvlText w:val=""/>
      <w:lvlJc w:val="left"/>
      <w:pPr>
        <w:tabs>
          <w:tab w:val="num" w:pos="5040"/>
        </w:tabs>
        <w:ind w:left="5040" w:hanging="360"/>
      </w:pPr>
      <w:rPr>
        <w:rFonts w:ascii="Symbol" w:hAnsi="Symbol" w:cs="Times New Roman" w:hint="default"/>
      </w:rPr>
    </w:lvl>
    <w:lvl w:ilvl="7" w:tplc="08090003">
      <w:start w:val="1"/>
      <w:numFmt w:val="bullet"/>
      <w:lvlText w:val="o"/>
      <w:lvlJc w:val="left"/>
      <w:pPr>
        <w:tabs>
          <w:tab w:val="num" w:pos="5760"/>
        </w:tabs>
        <w:ind w:left="5760" w:hanging="360"/>
      </w:pPr>
      <w:rPr>
        <w:rFonts w:ascii="Courier New" w:hAnsi="Courier New" w:cs="Lucida Grande" w:hint="default"/>
      </w:rPr>
    </w:lvl>
    <w:lvl w:ilvl="8" w:tplc="08090005">
      <w:start w:val="1"/>
      <w:numFmt w:val="bullet"/>
      <w:lvlText w:val=""/>
      <w:lvlJc w:val="left"/>
      <w:pPr>
        <w:tabs>
          <w:tab w:val="num" w:pos="6480"/>
        </w:tabs>
        <w:ind w:left="6480" w:hanging="360"/>
      </w:pPr>
      <w:rPr>
        <w:rFonts w:ascii="Wingdings" w:hAnsi="Wingdings" w:cs="Times New Roman" w:hint="default"/>
      </w:rPr>
    </w:lvl>
  </w:abstractNum>
  <w:abstractNum w:abstractNumId="21" w15:restartNumberingAfterBreak="0">
    <w:nsid w:val="5D3D2FC1"/>
    <w:multiLevelType w:val="hybridMultilevel"/>
    <w:tmpl w:val="44469F10"/>
    <w:lvl w:ilvl="0" w:tplc="0D3C335A">
      <w:start w:val="1"/>
      <w:numFmt w:val="bullet"/>
      <w:lvlText w:val=""/>
      <w:lvlJc w:val="left"/>
      <w:pPr>
        <w:tabs>
          <w:tab w:val="num" w:pos="720"/>
        </w:tabs>
        <w:ind w:left="720" w:hanging="360"/>
      </w:pPr>
      <w:rPr>
        <w:rFonts w:ascii="Symbol" w:hAnsi="Symbol" w:cs="Times New Roman" w:hint="default"/>
      </w:rPr>
    </w:lvl>
    <w:lvl w:ilvl="1" w:tplc="08090003">
      <w:start w:val="1"/>
      <w:numFmt w:val="bullet"/>
      <w:lvlText w:val="o"/>
      <w:lvlJc w:val="left"/>
      <w:pPr>
        <w:tabs>
          <w:tab w:val="num" w:pos="1440"/>
        </w:tabs>
        <w:ind w:left="1440" w:hanging="360"/>
      </w:pPr>
      <w:rPr>
        <w:rFonts w:ascii="Courier New" w:hAnsi="Courier New" w:cs="Lucida Grande" w:hint="default"/>
      </w:rPr>
    </w:lvl>
    <w:lvl w:ilvl="2" w:tplc="08090005">
      <w:start w:val="1"/>
      <w:numFmt w:val="bullet"/>
      <w:lvlText w:val=""/>
      <w:lvlJc w:val="left"/>
      <w:pPr>
        <w:tabs>
          <w:tab w:val="num" w:pos="2160"/>
        </w:tabs>
        <w:ind w:left="2160" w:hanging="360"/>
      </w:pPr>
      <w:rPr>
        <w:rFonts w:ascii="Wingdings" w:hAnsi="Wingdings" w:cs="Times New Roman" w:hint="default"/>
      </w:rPr>
    </w:lvl>
    <w:lvl w:ilvl="3" w:tplc="08090001">
      <w:start w:val="1"/>
      <w:numFmt w:val="bullet"/>
      <w:lvlText w:val=""/>
      <w:lvlJc w:val="left"/>
      <w:pPr>
        <w:tabs>
          <w:tab w:val="num" w:pos="2880"/>
        </w:tabs>
        <w:ind w:left="2880" w:hanging="360"/>
      </w:pPr>
      <w:rPr>
        <w:rFonts w:ascii="Symbol" w:hAnsi="Symbol" w:cs="Times New Roman" w:hint="default"/>
      </w:rPr>
    </w:lvl>
    <w:lvl w:ilvl="4" w:tplc="08090003">
      <w:start w:val="1"/>
      <w:numFmt w:val="bullet"/>
      <w:lvlText w:val="o"/>
      <w:lvlJc w:val="left"/>
      <w:pPr>
        <w:tabs>
          <w:tab w:val="num" w:pos="3600"/>
        </w:tabs>
        <w:ind w:left="3600" w:hanging="360"/>
      </w:pPr>
      <w:rPr>
        <w:rFonts w:ascii="Courier New" w:hAnsi="Courier New" w:cs="Lucida Grande" w:hint="default"/>
      </w:rPr>
    </w:lvl>
    <w:lvl w:ilvl="5" w:tplc="08090005">
      <w:start w:val="1"/>
      <w:numFmt w:val="bullet"/>
      <w:lvlText w:val=""/>
      <w:lvlJc w:val="left"/>
      <w:pPr>
        <w:tabs>
          <w:tab w:val="num" w:pos="4320"/>
        </w:tabs>
        <w:ind w:left="4320" w:hanging="360"/>
      </w:pPr>
      <w:rPr>
        <w:rFonts w:ascii="Wingdings" w:hAnsi="Wingdings" w:cs="Times New Roman" w:hint="default"/>
      </w:rPr>
    </w:lvl>
    <w:lvl w:ilvl="6" w:tplc="08090001">
      <w:start w:val="1"/>
      <w:numFmt w:val="bullet"/>
      <w:lvlText w:val=""/>
      <w:lvlJc w:val="left"/>
      <w:pPr>
        <w:tabs>
          <w:tab w:val="num" w:pos="5040"/>
        </w:tabs>
        <w:ind w:left="5040" w:hanging="360"/>
      </w:pPr>
      <w:rPr>
        <w:rFonts w:ascii="Symbol" w:hAnsi="Symbol" w:cs="Times New Roman" w:hint="default"/>
      </w:rPr>
    </w:lvl>
    <w:lvl w:ilvl="7" w:tplc="08090003">
      <w:start w:val="1"/>
      <w:numFmt w:val="bullet"/>
      <w:lvlText w:val="o"/>
      <w:lvlJc w:val="left"/>
      <w:pPr>
        <w:tabs>
          <w:tab w:val="num" w:pos="5760"/>
        </w:tabs>
        <w:ind w:left="5760" w:hanging="360"/>
      </w:pPr>
      <w:rPr>
        <w:rFonts w:ascii="Courier New" w:hAnsi="Courier New" w:cs="Lucida Grande" w:hint="default"/>
      </w:rPr>
    </w:lvl>
    <w:lvl w:ilvl="8" w:tplc="08090005">
      <w:start w:val="1"/>
      <w:numFmt w:val="bullet"/>
      <w:lvlText w:val=""/>
      <w:lvlJc w:val="left"/>
      <w:pPr>
        <w:tabs>
          <w:tab w:val="num" w:pos="6480"/>
        </w:tabs>
        <w:ind w:left="6480" w:hanging="360"/>
      </w:pPr>
      <w:rPr>
        <w:rFonts w:ascii="Wingdings" w:hAnsi="Wingdings" w:cs="Times New Roman" w:hint="default"/>
      </w:rPr>
    </w:lvl>
  </w:abstractNum>
  <w:abstractNum w:abstractNumId="22" w15:restartNumberingAfterBreak="0">
    <w:nsid w:val="5E344087"/>
    <w:multiLevelType w:val="hybridMultilevel"/>
    <w:tmpl w:val="9822C74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625E7A02"/>
    <w:multiLevelType w:val="hybridMultilevel"/>
    <w:tmpl w:val="F342EE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E975B10"/>
    <w:multiLevelType w:val="hybridMultilevel"/>
    <w:tmpl w:val="91EC8A4C"/>
    <w:lvl w:ilvl="0" w:tplc="0D3C335A">
      <w:start w:val="1"/>
      <w:numFmt w:val="bullet"/>
      <w:lvlText w:val=""/>
      <w:lvlJc w:val="left"/>
      <w:pPr>
        <w:tabs>
          <w:tab w:val="num" w:pos="720"/>
        </w:tabs>
        <w:ind w:left="720" w:hanging="360"/>
      </w:pPr>
      <w:rPr>
        <w:rFonts w:ascii="Symbol" w:hAnsi="Symbol" w:cs="Times New Roman" w:hint="default"/>
      </w:rPr>
    </w:lvl>
    <w:lvl w:ilvl="1" w:tplc="08090003">
      <w:start w:val="1"/>
      <w:numFmt w:val="bullet"/>
      <w:lvlText w:val="o"/>
      <w:lvlJc w:val="left"/>
      <w:pPr>
        <w:tabs>
          <w:tab w:val="num" w:pos="1440"/>
        </w:tabs>
        <w:ind w:left="1440" w:hanging="360"/>
      </w:pPr>
      <w:rPr>
        <w:rFonts w:ascii="Courier New" w:hAnsi="Courier New" w:cs="Lucida Grande" w:hint="default"/>
      </w:rPr>
    </w:lvl>
    <w:lvl w:ilvl="2" w:tplc="08090005">
      <w:start w:val="1"/>
      <w:numFmt w:val="bullet"/>
      <w:lvlText w:val=""/>
      <w:lvlJc w:val="left"/>
      <w:pPr>
        <w:tabs>
          <w:tab w:val="num" w:pos="2160"/>
        </w:tabs>
        <w:ind w:left="2160" w:hanging="360"/>
      </w:pPr>
      <w:rPr>
        <w:rFonts w:ascii="Wingdings" w:hAnsi="Wingdings" w:cs="Times New Roman" w:hint="default"/>
      </w:rPr>
    </w:lvl>
    <w:lvl w:ilvl="3" w:tplc="08090001">
      <w:start w:val="1"/>
      <w:numFmt w:val="bullet"/>
      <w:lvlText w:val=""/>
      <w:lvlJc w:val="left"/>
      <w:pPr>
        <w:tabs>
          <w:tab w:val="num" w:pos="2880"/>
        </w:tabs>
        <w:ind w:left="2880" w:hanging="360"/>
      </w:pPr>
      <w:rPr>
        <w:rFonts w:ascii="Symbol" w:hAnsi="Symbol" w:cs="Times New Roman" w:hint="default"/>
      </w:rPr>
    </w:lvl>
    <w:lvl w:ilvl="4" w:tplc="08090003">
      <w:start w:val="1"/>
      <w:numFmt w:val="bullet"/>
      <w:lvlText w:val="o"/>
      <w:lvlJc w:val="left"/>
      <w:pPr>
        <w:tabs>
          <w:tab w:val="num" w:pos="3600"/>
        </w:tabs>
        <w:ind w:left="3600" w:hanging="360"/>
      </w:pPr>
      <w:rPr>
        <w:rFonts w:ascii="Courier New" w:hAnsi="Courier New" w:cs="Lucida Grande" w:hint="default"/>
      </w:rPr>
    </w:lvl>
    <w:lvl w:ilvl="5" w:tplc="08090005">
      <w:start w:val="1"/>
      <w:numFmt w:val="bullet"/>
      <w:lvlText w:val=""/>
      <w:lvlJc w:val="left"/>
      <w:pPr>
        <w:tabs>
          <w:tab w:val="num" w:pos="4320"/>
        </w:tabs>
        <w:ind w:left="4320" w:hanging="360"/>
      </w:pPr>
      <w:rPr>
        <w:rFonts w:ascii="Wingdings" w:hAnsi="Wingdings" w:cs="Times New Roman" w:hint="default"/>
      </w:rPr>
    </w:lvl>
    <w:lvl w:ilvl="6" w:tplc="08090001">
      <w:start w:val="1"/>
      <w:numFmt w:val="bullet"/>
      <w:lvlText w:val=""/>
      <w:lvlJc w:val="left"/>
      <w:pPr>
        <w:tabs>
          <w:tab w:val="num" w:pos="5040"/>
        </w:tabs>
        <w:ind w:left="5040" w:hanging="360"/>
      </w:pPr>
      <w:rPr>
        <w:rFonts w:ascii="Symbol" w:hAnsi="Symbol" w:cs="Times New Roman" w:hint="default"/>
      </w:rPr>
    </w:lvl>
    <w:lvl w:ilvl="7" w:tplc="08090003">
      <w:start w:val="1"/>
      <w:numFmt w:val="bullet"/>
      <w:lvlText w:val="o"/>
      <w:lvlJc w:val="left"/>
      <w:pPr>
        <w:tabs>
          <w:tab w:val="num" w:pos="5760"/>
        </w:tabs>
        <w:ind w:left="5760" w:hanging="360"/>
      </w:pPr>
      <w:rPr>
        <w:rFonts w:ascii="Courier New" w:hAnsi="Courier New" w:cs="Lucida Grande" w:hint="default"/>
      </w:rPr>
    </w:lvl>
    <w:lvl w:ilvl="8" w:tplc="08090005">
      <w:start w:val="1"/>
      <w:numFmt w:val="bullet"/>
      <w:lvlText w:val=""/>
      <w:lvlJc w:val="left"/>
      <w:pPr>
        <w:tabs>
          <w:tab w:val="num" w:pos="6480"/>
        </w:tabs>
        <w:ind w:left="6480" w:hanging="360"/>
      </w:pPr>
      <w:rPr>
        <w:rFonts w:ascii="Wingdings" w:hAnsi="Wingdings" w:cs="Times New Roman" w:hint="default"/>
      </w:rPr>
    </w:lvl>
  </w:abstractNum>
  <w:abstractNum w:abstractNumId="25" w15:restartNumberingAfterBreak="0">
    <w:nsid w:val="6F80567D"/>
    <w:multiLevelType w:val="hybridMultilevel"/>
    <w:tmpl w:val="86362610"/>
    <w:lvl w:ilvl="0" w:tplc="0D3C335A">
      <w:start w:val="1"/>
      <w:numFmt w:val="bullet"/>
      <w:lvlText w:val=""/>
      <w:lvlJc w:val="left"/>
      <w:pPr>
        <w:tabs>
          <w:tab w:val="num" w:pos="720"/>
        </w:tabs>
        <w:ind w:left="720" w:hanging="360"/>
      </w:pPr>
      <w:rPr>
        <w:rFonts w:ascii="Symbol" w:hAnsi="Symbol" w:cs="Times New Roman" w:hint="default"/>
      </w:rPr>
    </w:lvl>
    <w:lvl w:ilvl="1" w:tplc="08090003">
      <w:start w:val="1"/>
      <w:numFmt w:val="bullet"/>
      <w:lvlText w:val="o"/>
      <w:lvlJc w:val="left"/>
      <w:pPr>
        <w:tabs>
          <w:tab w:val="num" w:pos="1440"/>
        </w:tabs>
        <w:ind w:left="1440" w:hanging="360"/>
      </w:pPr>
      <w:rPr>
        <w:rFonts w:ascii="Courier New" w:hAnsi="Courier New" w:cs="Lucida Grande" w:hint="default"/>
      </w:rPr>
    </w:lvl>
    <w:lvl w:ilvl="2" w:tplc="08090005">
      <w:start w:val="1"/>
      <w:numFmt w:val="bullet"/>
      <w:lvlText w:val=""/>
      <w:lvlJc w:val="left"/>
      <w:pPr>
        <w:tabs>
          <w:tab w:val="num" w:pos="2160"/>
        </w:tabs>
        <w:ind w:left="2160" w:hanging="360"/>
      </w:pPr>
      <w:rPr>
        <w:rFonts w:ascii="Wingdings" w:hAnsi="Wingdings" w:cs="Times New Roman" w:hint="default"/>
      </w:rPr>
    </w:lvl>
    <w:lvl w:ilvl="3" w:tplc="08090001">
      <w:start w:val="1"/>
      <w:numFmt w:val="bullet"/>
      <w:lvlText w:val=""/>
      <w:lvlJc w:val="left"/>
      <w:pPr>
        <w:tabs>
          <w:tab w:val="num" w:pos="2880"/>
        </w:tabs>
        <w:ind w:left="2880" w:hanging="360"/>
      </w:pPr>
      <w:rPr>
        <w:rFonts w:ascii="Symbol" w:hAnsi="Symbol" w:cs="Times New Roman" w:hint="default"/>
      </w:rPr>
    </w:lvl>
    <w:lvl w:ilvl="4" w:tplc="08090003">
      <w:start w:val="1"/>
      <w:numFmt w:val="bullet"/>
      <w:lvlText w:val="o"/>
      <w:lvlJc w:val="left"/>
      <w:pPr>
        <w:tabs>
          <w:tab w:val="num" w:pos="3600"/>
        </w:tabs>
        <w:ind w:left="3600" w:hanging="360"/>
      </w:pPr>
      <w:rPr>
        <w:rFonts w:ascii="Courier New" w:hAnsi="Courier New" w:cs="Lucida Grande" w:hint="default"/>
      </w:rPr>
    </w:lvl>
    <w:lvl w:ilvl="5" w:tplc="08090005">
      <w:start w:val="1"/>
      <w:numFmt w:val="bullet"/>
      <w:lvlText w:val=""/>
      <w:lvlJc w:val="left"/>
      <w:pPr>
        <w:tabs>
          <w:tab w:val="num" w:pos="4320"/>
        </w:tabs>
        <w:ind w:left="4320" w:hanging="360"/>
      </w:pPr>
      <w:rPr>
        <w:rFonts w:ascii="Wingdings" w:hAnsi="Wingdings" w:cs="Times New Roman" w:hint="default"/>
      </w:rPr>
    </w:lvl>
    <w:lvl w:ilvl="6" w:tplc="08090001">
      <w:start w:val="1"/>
      <w:numFmt w:val="bullet"/>
      <w:lvlText w:val=""/>
      <w:lvlJc w:val="left"/>
      <w:pPr>
        <w:tabs>
          <w:tab w:val="num" w:pos="5040"/>
        </w:tabs>
        <w:ind w:left="5040" w:hanging="360"/>
      </w:pPr>
      <w:rPr>
        <w:rFonts w:ascii="Symbol" w:hAnsi="Symbol" w:cs="Times New Roman" w:hint="default"/>
      </w:rPr>
    </w:lvl>
    <w:lvl w:ilvl="7" w:tplc="08090003">
      <w:start w:val="1"/>
      <w:numFmt w:val="bullet"/>
      <w:lvlText w:val="o"/>
      <w:lvlJc w:val="left"/>
      <w:pPr>
        <w:tabs>
          <w:tab w:val="num" w:pos="5760"/>
        </w:tabs>
        <w:ind w:left="5760" w:hanging="360"/>
      </w:pPr>
      <w:rPr>
        <w:rFonts w:ascii="Courier New" w:hAnsi="Courier New" w:cs="Lucida Grande" w:hint="default"/>
      </w:rPr>
    </w:lvl>
    <w:lvl w:ilvl="8" w:tplc="08090005">
      <w:start w:val="1"/>
      <w:numFmt w:val="bullet"/>
      <w:lvlText w:val=""/>
      <w:lvlJc w:val="left"/>
      <w:pPr>
        <w:tabs>
          <w:tab w:val="num" w:pos="6480"/>
        </w:tabs>
        <w:ind w:left="6480" w:hanging="360"/>
      </w:pPr>
      <w:rPr>
        <w:rFonts w:ascii="Wingdings" w:hAnsi="Wingdings" w:cs="Times New Roman" w:hint="default"/>
      </w:rPr>
    </w:lvl>
  </w:abstractNum>
  <w:abstractNum w:abstractNumId="26" w15:restartNumberingAfterBreak="0">
    <w:nsid w:val="745C362B"/>
    <w:multiLevelType w:val="hybridMultilevel"/>
    <w:tmpl w:val="BCBE6BCA"/>
    <w:lvl w:ilvl="0" w:tplc="0D3C335A">
      <w:start w:val="1"/>
      <w:numFmt w:val="bullet"/>
      <w:lvlText w:val=""/>
      <w:lvlJc w:val="left"/>
      <w:pPr>
        <w:tabs>
          <w:tab w:val="num" w:pos="720"/>
        </w:tabs>
        <w:ind w:left="720" w:hanging="360"/>
      </w:pPr>
      <w:rPr>
        <w:rFonts w:ascii="Symbol" w:hAnsi="Symbol" w:cs="Times New Roman" w:hint="default"/>
      </w:rPr>
    </w:lvl>
    <w:lvl w:ilvl="1" w:tplc="08090003">
      <w:start w:val="1"/>
      <w:numFmt w:val="bullet"/>
      <w:lvlText w:val="o"/>
      <w:lvlJc w:val="left"/>
      <w:pPr>
        <w:tabs>
          <w:tab w:val="num" w:pos="1440"/>
        </w:tabs>
        <w:ind w:left="1440" w:hanging="360"/>
      </w:pPr>
      <w:rPr>
        <w:rFonts w:ascii="Courier New" w:hAnsi="Courier New" w:cs="Lucida Grande" w:hint="default"/>
      </w:rPr>
    </w:lvl>
    <w:lvl w:ilvl="2" w:tplc="08090005">
      <w:start w:val="1"/>
      <w:numFmt w:val="bullet"/>
      <w:lvlText w:val=""/>
      <w:lvlJc w:val="left"/>
      <w:pPr>
        <w:tabs>
          <w:tab w:val="num" w:pos="2160"/>
        </w:tabs>
        <w:ind w:left="2160" w:hanging="360"/>
      </w:pPr>
      <w:rPr>
        <w:rFonts w:ascii="Wingdings" w:hAnsi="Wingdings" w:cs="Times New Roman" w:hint="default"/>
      </w:rPr>
    </w:lvl>
    <w:lvl w:ilvl="3" w:tplc="08090001">
      <w:start w:val="1"/>
      <w:numFmt w:val="bullet"/>
      <w:lvlText w:val=""/>
      <w:lvlJc w:val="left"/>
      <w:pPr>
        <w:tabs>
          <w:tab w:val="num" w:pos="2880"/>
        </w:tabs>
        <w:ind w:left="2880" w:hanging="360"/>
      </w:pPr>
      <w:rPr>
        <w:rFonts w:ascii="Symbol" w:hAnsi="Symbol" w:cs="Times New Roman" w:hint="default"/>
      </w:rPr>
    </w:lvl>
    <w:lvl w:ilvl="4" w:tplc="08090003">
      <w:start w:val="1"/>
      <w:numFmt w:val="bullet"/>
      <w:lvlText w:val="o"/>
      <w:lvlJc w:val="left"/>
      <w:pPr>
        <w:tabs>
          <w:tab w:val="num" w:pos="3600"/>
        </w:tabs>
        <w:ind w:left="3600" w:hanging="360"/>
      </w:pPr>
      <w:rPr>
        <w:rFonts w:ascii="Courier New" w:hAnsi="Courier New" w:cs="Lucida Grande" w:hint="default"/>
      </w:rPr>
    </w:lvl>
    <w:lvl w:ilvl="5" w:tplc="08090005">
      <w:start w:val="1"/>
      <w:numFmt w:val="bullet"/>
      <w:lvlText w:val=""/>
      <w:lvlJc w:val="left"/>
      <w:pPr>
        <w:tabs>
          <w:tab w:val="num" w:pos="4320"/>
        </w:tabs>
        <w:ind w:left="4320" w:hanging="360"/>
      </w:pPr>
      <w:rPr>
        <w:rFonts w:ascii="Wingdings" w:hAnsi="Wingdings" w:cs="Times New Roman" w:hint="default"/>
      </w:rPr>
    </w:lvl>
    <w:lvl w:ilvl="6" w:tplc="08090001">
      <w:start w:val="1"/>
      <w:numFmt w:val="bullet"/>
      <w:lvlText w:val=""/>
      <w:lvlJc w:val="left"/>
      <w:pPr>
        <w:tabs>
          <w:tab w:val="num" w:pos="5040"/>
        </w:tabs>
        <w:ind w:left="5040" w:hanging="360"/>
      </w:pPr>
      <w:rPr>
        <w:rFonts w:ascii="Symbol" w:hAnsi="Symbol" w:cs="Times New Roman" w:hint="default"/>
      </w:rPr>
    </w:lvl>
    <w:lvl w:ilvl="7" w:tplc="08090003">
      <w:start w:val="1"/>
      <w:numFmt w:val="bullet"/>
      <w:lvlText w:val="o"/>
      <w:lvlJc w:val="left"/>
      <w:pPr>
        <w:tabs>
          <w:tab w:val="num" w:pos="5760"/>
        </w:tabs>
        <w:ind w:left="5760" w:hanging="360"/>
      </w:pPr>
      <w:rPr>
        <w:rFonts w:ascii="Courier New" w:hAnsi="Courier New" w:cs="Lucida Grande" w:hint="default"/>
      </w:rPr>
    </w:lvl>
    <w:lvl w:ilvl="8" w:tplc="08090005">
      <w:start w:val="1"/>
      <w:numFmt w:val="bullet"/>
      <w:lvlText w:val=""/>
      <w:lvlJc w:val="left"/>
      <w:pPr>
        <w:tabs>
          <w:tab w:val="num" w:pos="6480"/>
        </w:tabs>
        <w:ind w:left="6480" w:hanging="360"/>
      </w:pPr>
      <w:rPr>
        <w:rFonts w:ascii="Wingdings" w:hAnsi="Wingdings" w:cs="Times New Roman" w:hint="default"/>
      </w:rPr>
    </w:lvl>
  </w:abstractNum>
  <w:abstractNum w:abstractNumId="27" w15:restartNumberingAfterBreak="0">
    <w:nsid w:val="761268CB"/>
    <w:multiLevelType w:val="hybridMultilevel"/>
    <w:tmpl w:val="0FDCD2BC"/>
    <w:lvl w:ilvl="0" w:tplc="87F6578E">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E0564BC"/>
    <w:multiLevelType w:val="hybridMultilevel"/>
    <w:tmpl w:val="B18260B6"/>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7EDF16A1"/>
    <w:multiLevelType w:val="hybridMultilevel"/>
    <w:tmpl w:val="C5E2F99E"/>
    <w:lvl w:ilvl="0" w:tplc="0D3C335A">
      <w:start w:val="1"/>
      <w:numFmt w:val="bullet"/>
      <w:lvlText w:val=""/>
      <w:lvlJc w:val="left"/>
      <w:pPr>
        <w:tabs>
          <w:tab w:val="num" w:pos="720"/>
        </w:tabs>
        <w:ind w:left="720" w:hanging="360"/>
      </w:pPr>
      <w:rPr>
        <w:rFonts w:ascii="Symbol" w:hAnsi="Symbol" w:cs="Times New Roman" w:hint="default"/>
      </w:rPr>
    </w:lvl>
    <w:lvl w:ilvl="1" w:tplc="08090003">
      <w:start w:val="1"/>
      <w:numFmt w:val="bullet"/>
      <w:lvlText w:val="o"/>
      <w:lvlJc w:val="left"/>
      <w:pPr>
        <w:tabs>
          <w:tab w:val="num" w:pos="1440"/>
        </w:tabs>
        <w:ind w:left="1440" w:hanging="360"/>
      </w:pPr>
      <w:rPr>
        <w:rFonts w:ascii="Courier New" w:hAnsi="Courier New" w:cs="Lucida Grande" w:hint="default"/>
      </w:rPr>
    </w:lvl>
    <w:lvl w:ilvl="2" w:tplc="08090005">
      <w:start w:val="1"/>
      <w:numFmt w:val="bullet"/>
      <w:lvlText w:val=""/>
      <w:lvlJc w:val="left"/>
      <w:pPr>
        <w:tabs>
          <w:tab w:val="num" w:pos="2160"/>
        </w:tabs>
        <w:ind w:left="2160" w:hanging="360"/>
      </w:pPr>
      <w:rPr>
        <w:rFonts w:ascii="Wingdings" w:hAnsi="Wingdings" w:cs="Times New Roman" w:hint="default"/>
      </w:rPr>
    </w:lvl>
    <w:lvl w:ilvl="3" w:tplc="08090001">
      <w:start w:val="1"/>
      <w:numFmt w:val="bullet"/>
      <w:lvlText w:val=""/>
      <w:lvlJc w:val="left"/>
      <w:pPr>
        <w:tabs>
          <w:tab w:val="num" w:pos="2880"/>
        </w:tabs>
        <w:ind w:left="2880" w:hanging="360"/>
      </w:pPr>
      <w:rPr>
        <w:rFonts w:ascii="Symbol" w:hAnsi="Symbol" w:cs="Times New Roman" w:hint="default"/>
      </w:rPr>
    </w:lvl>
    <w:lvl w:ilvl="4" w:tplc="08090003">
      <w:start w:val="1"/>
      <w:numFmt w:val="bullet"/>
      <w:lvlText w:val="o"/>
      <w:lvlJc w:val="left"/>
      <w:pPr>
        <w:tabs>
          <w:tab w:val="num" w:pos="3600"/>
        </w:tabs>
        <w:ind w:left="3600" w:hanging="360"/>
      </w:pPr>
      <w:rPr>
        <w:rFonts w:ascii="Courier New" w:hAnsi="Courier New" w:cs="Lucida Grande" w:hint="default"/>
      </w:rPr>
    </w:lvl>
    <w:lvl w:ilvl="5" w:tplc="08090005">
      <w:start w:val="1"/>
      <w:numFmt w:val="bullet"/>
      <w:lvlText w:val=""/>
      <w:lvlJc w:val="left"/>
      <w:pPr>
        <w:tabs>
          <w:tab w:val="num" w:pos="4320"/>
        </w:tabs>
        <w:ind w:left="4320" w:hanging="360"/>
      </w:pPr>
      <w:rPr>
        <w:rFonts w:ascii="Wingdings" w:hAnsi="Wingdings" w:cs="Times New Roman" w:hint="default"/>
      </w:rPr>
    </w:lvl>
    <w:lvl w:ilvl="6" w:tplc="08090001">
      <w:start w:val="1"/>
      <w:numFmt w:val="bullet"/>
      <w:lvlText w:val=""/>
      <w:lvlJc w:val="left"/>
      <w:pPr>
        <w:tabs>
          <w:tab w:val="num" w:pos="5040"/>
        </w:tabs>
        <w:ind w:left="5040" w:hanging="360"/>
      </w:pPr>
      <w:rPr>
        <w:rFonts w:ascii="Symbol" w:hAnsi="Symbol" w:cs="Times New Roman" w:hint="default"/>
      </w:rPr>
    </w:lvl>
    <w:lvl w:ilvl="7" w:tplc="08090003">
      <w:start w:val="1"/>
      <w:numFmt w:val="bullet"/>
      <w:lvlText w:val="o"/>
      <w:lvlJc w:val="left"/>
      <w:pPr>
        <w:tabs>
          <w:tab w:val="num" w:pos="5760"/>
        </w:tabs>
        <w:ind w:left="5760" w:hanging="360"/>
      </w:pPr>
      <w:rPr>
        <w:rFonts w:ascii="Courier New" w:hAnsi="Courier New" w:cs="Lucida Grande" w:hint="default"/>
      </w:rPr>
    </w:lvl>
    <w:lvl w:ilvl="8" w:tplc="08090005">
      <w:start w:val="1"/>
      <w:numFmt w:val="bullet"/>
      <w:lvlText w:val=""/>
      <w:lvlJc w:val="left"/>
      <w:pPr>
        <w:tabs>
          <w:tab w:val="num" w:pos="6480"/>
        </w:tabs>
        <w:ind w:left="6480" w:hanging="360"/>
      </w:pPr>
      <w:rPr>
        <w:rFonts w:ascii="Wingdings" w:hAnsi="Wingdings" w:cs="Times New Roman" w:hint="default"/>
      </w:rPr>
    </w:lvl>
  </w:abstractNum>
  <w:abstractNum w:abstractNumId="30" w15:restartNumberingAfterBreak="0">
    <w:nsid w:val="7F8908A1"/>
    <w:multiLevelType w:val="multilevel"/>
    <w:tmpl w:val="585C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9867964">
    <w:abstractNumId w:val="6"/>
  </w:num>
  <w:num w:numId="2" w16cid:durableId="405961301">
    <w:abstractNumId w:val="28"/>
  </w:num>
  <w:num w:numId="3" w16cid:durableId="424233416">
    <w:abstractNumId w:val="9"/>
  </w:num>
  <w:num w:numId="4" w16cid:durableId="584072535">
    <w:abstractNumId w:val="18"/>
  </w:num>
  <w:num w:numId="5" w16cid:durableId="1628466372">
    <w:abstractNumId w:val="24"/>
  </w:num>
  <w:num w:numId="6" w16cid:durableId="1270159427">
    <w:abstractNumId w:val="26"/>
  </w:num>
  <w:num w:numId="7" w16cid:durableId="102849982">
    <w:abstractNumId w:val="14"/>
  </w:num>
  <w:num w:numId="8" w16cid:durableId="1174419205">
    <w:abstractNumId w:val="29"/>
  </w:num>
  <w:num w:numId="9" w16cid:durableId="1626621007">
    <w:abstractNumId w:val="20"/>
  </w:num>
  <w:num w:numId="10" w16cid:durableId="1876231622">
    <w:abstractNumId w:val="10"/>
  </w:num>
  <w:num w:numId="11" w16cid:durableId="762066095">
    <w:abstractNumId w:val="25"/>
  </w:num>
  <w:num w:numId="12" w16cid:durableId="867840126">
    <w:abstractNumId w:val="21"/>
  </w:num>
  <w:num w:numId="13" w16cid:durableId="919410809">
    <w:abstractNumId w:val="11"/>
  </w:num>
  <w:num w:numId="14" w16cid:durableId="806778296">
    <w:abstractNumId w:val="0"/>
  </w:num>
  <w:num w:numId="15" w16cid:durableId="396636766">
    <w:abstractNumId w:val="7"/>
  </w:num>
  <w:num w:numId="16" w16cid:durableId="934479791">
    <w:abstractNumId w:val="22"/>
  </w:num>
  <w:num w:numId="17" w16cid:durableId="13036907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3746269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2480660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6045983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16762369">
    <w:abstractNumId w:val="4"/>
  </w:num>
  <w:num w:numId="22" w16cid:durableId="1115563055">
    <w:abstractNumId w:val="1"/>
  </w:num>
  <w:num w:numId="23" w16cid:durableId="82456364">
    <w:abstractNumId w:val="27"/>
  </w:num>
  <w:num w:numId="24" w16cid:durableId="1173374466">
    <w:abstractNumId w:val="12"/>
  </w:num>
  <w:num w:numId="25" w16cid:durableId="1454792246">
    <w:abstractNumId w:val="30"/>
  </w:num>
  <w:num w:numId="26" w16cid:durableId="1130899730">
    <w:abstractNumId w:val="3"/>
  </w:num>
  <w:num w:numId="27" w16cid:durableId="319695372">
    <w:abstractNumId w:val="23"/>
  </w:num>
  <w:num w:numId="28" w16cid:durableId="28065957">
    <w:abstractNumId w:val="8"/>
  </w:num>
  <w:num w:numId="29" w16cid:durableId="1063870625">
    <w:abstractNumId w:val="17"/>
  </w:num>
  <w:num w:numId="30" w16cid:durableId="135689518">
    <w:abstractNumId w:val="13"/>
  </w:num>
  <w:num w:numId="31" w16cid:durableId="86466359">
    <w:abstractNumId w:val="19"/>
  </w:num>
  <w:num w:numId="32" w16cid:durableId="122506664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45B"/>
    <w:rsid w:val="00004057"/>
    <w:rsid w:val="0000773E"/>
    <w:rsid w:val="000110FA"/>
    <w:rsid w:val="00016A92"/>
    <w:rsid w:val="00017600"/>
    <w:rsid w:val="00020B31"/>
    <w:rsid w:val="00021C9A"/>
    <w:rsid w:val="000231EC"/>
    <w:rsid w:val="00023BF6"/>
    <w:rsid w:val="000268A2"/>
    <w:rsid w:val="00040B09"/>
    <w:rsid w:val="00045C76"/>
    <w:rsid w:val="00050A06"/>
    <w:rsid w:val="0006579A"/>
    <w:rsid w:val="00066448"/>
    <w:rsid w:val="000665A2"/>
    <w:rsid w:val="000722EA"/>
    <w:rsid w:val="00072C23"/>
    <w:rsid w:val="0008535B"/>
    <w:rsid w:val="00097588"/>
    <w:rsid w:val="000A200F"/>
    <w:rsid w:val="000A4D1A"/>
    <w:rsid w:val="000A4D81"/>
    <w:rsid w:val="000A5794"/>
    <w:rsid w:val="000A5840"/>
    <w:rsid w:val="000A5AD6"/>
    <w:rsid w:val="000C21CE"/>
    <w:rsid w:val="000D26D0"/>
    <w:rsid w:val="000D27B2"/>
    <w:rsid w:val="000D3B7A"/>
    <w:rsid w:val="000D7581"/>
    <w:rsid w:val="000E0762"/>
    <w:rsid w:val="000E5694"/>
    <w:rsid w:val="000F31B2"/>
    <w:rsid w:val="000F3985"/>
    <w:rsid w:val="000F4398"/>
    <w:rsid w:val="000F5B6A"/>
    <w:rsid w:val="001047FD"/>
    <w:rsid w:val="00105840"/>
    <w:rsid w:val="001101CE"/>
    <w:rsid w:val="00113805"/>
    <w:rsid w:val="00113E3F"/>
    <w:rsid w:val="001165D8"/>
    <w:rsid w:val="00122252"/>
    <w:rsid w:val="001234A2"/>
    <w:rsid w:val="00131533"/>
    <w:rsid w:val="00131992"/>
    <w:rsid w:val="00136FBE"/>
    <w:rsid w:val="00142A1B"/>
    <w:rsid w:val="00144A13"/>
    <w:rsid w:val="001461E0"/>
    <w:rsid w:val="00152635"/>
    <w:rsid w:val="00163B16"/>
    <w:rsid w:val="00163FE0"/>
    <w:rsid w:val="001641F8"/>
    <w:rsid w:val="00164C97"/>
    <w:rsid w:val="00166A58"/>
    <w:rsid w:val="00167E38"/>
    <w:rsid w:val="00170E3F"/>
    <w:rsid w:val="001821BA"/>
    <w:rsid w:val="00182AC3"/>
    <w:rsid w:val="001838AE"/>
    <w:rsid w:val="0019161B"/>
    <w:rsid w:val="00192FC8"/>
    <w:rsid w:val="001947FF"/>
    <w:rsid w:val="001963FF"/>
    <w:rsid w:val="00196E72"/>
    <w:rsid w:val="001B052D"/>
    <w:rsid w:val="001B0D5F"/>
    <w:rsid w:val="001B326C"/>
    <w:rsid w:val="001D026E"/>
    <w:rsid w:val="001E1255"/>
    <w:rsid w:val="001F08E4"/>
    <w:rsid w:val="001F67FC"/>
    <w:rsid w:val="001F6EF0"/>
    <w:rsid w:val="00201EDD"/>
    <w:rsid w:val="0020283D"/>
    <w:rsid w:val="00204D98"/>
    <w:rsid w:val="00206EC1"/>
    <w:rsid w:val="00212393"/>
    <w:rsid w:val="00212718"/>
    <w:rsid w:val="002130B9"/>
    <w:rsid w:val="00216878"/>
    <w:rsid w:val="0022059B"/>
    <w:rsid w:val="0022581C"/>
    <w:rsid w:val="002269D0"/>
    <w:rsid w:val="00231416"/>
    <w:rsid w:val="00245EC2"/>
    <w:rsid w:val="00252675"/>
    <w:rsid w:val="002538CB"/>
    <w:rsid w:val="002611AA"/>
    <w:rsid w:val="002625C0"/>
    <w:rsid w:val="002742BE"/>
    <w:rsid w:val="00274C91"/>
    <w:rsid w:val="00277DB7"/>
    <w:rsid w:val="00294C97"/>
    <w:rsid w:val="00297736"/>
    <w:rsid w:val="002B15A4"/>
    <w:rsid w:val="002B60A0"/>
    <w:rsid w:val="002C3DBB"/>
    <w:rsid w:val="002C40DD"/>
    <w:rsid w:val="002C600E"/>
    <w:rsid w:val="002D094A"/>
    <w:rsid w:val="002D24EA"/>
    <w:rsid w:val="002D2D3D"/>
    <w:rsid w:val="002E0EEE"/>
    <w:rsid w:val="002E2C57"/>
    <w:rsid w:val="002E348C"/>
    <w:rsid w:val="002E7C6E"/>
    <w:rsid w:val="002F1782"/>
    <w:rsid w:val="002F31DE"/>
    <w:rsid w:val="002F4EEC"/>
    <w:rsid w:val="0030714B"/>
    <w:rsid w:val="00316246"/>
    <w:rsid w:val="00331203"/>
    <w:rsid w:val="00341175"/>
    <w:rsid w:val="00344D02"/>
    <w:rsid w:val="0034534C"/>
    <w:rsid w:val="00351E30"/>
    <w:rsid w:val="003546C5"/>
    <w:rsid w:val="00355948"/>
    <w:rsid w:val="003631C8"/>
    <w:rsid w:val="0037667D"/>
    <w:rsid w:val="00380719"/>
    <w:rsid w:val="00380ACB"/>
    <w:rsid w:val="00386C81"/>
    <w:rsid w:val="0038773E"/>
    <w:rsid w:val="0039376C"/>
    <w:rsid w:val="00396069"/>
    <w:rsid w:val="00396DEC"/>
    <w:rsid w:val="003A12FA"/>
    <w:rsid w:val="003A3C53"/>
    <w:rsid w:val="003A3D6D"/>
    <w:rsid w:val="003A5DD9"/>
    <w:rsid w:val="003A69BA"/>
    <w:rsid w:val="003B0315"/>
    <w:rsid w:val="003B2260"/>
    <w:rsid w:val="003B2367"/>
    <w:rsid w:val="003B5B0E"/>
    <w:rsid w:val="003B5C3C"/>
    <w:rsid w:val="003B7FE5"/>
    <w:rsid w:val="003C0608"/>
    <w:rsid w:val="003C1F7F"/>
    <w:rsid w:val="003D05B1"/>
    <w:rsid w:val="003D6479"/>
    <w:rsid w:val="003D7079"/>
    <w:rsid w:val="003E0414"/>
    <w:rsid w:val="003E129D"/>
    <w:rsid w:val="003E14CB"/>
    <w:rsid w:val="003F02E1"/>
    <w:rsid w:val="003F55DD"/>
    <w:rsid w:val="00405B71"/>
    <w:rsid w:val="00406C65"/>
    <w:rsid w:val="00410066"/>
    <w:rsid w:val="00427831"/>
    <w:rsid w:val="00427F97"/>
    <w:rsid w:val="004301E8"/>
    <w:rsid w:val="0043258A"/>
    <w:rsid w:val="004410B8"/>
    <w:rsid w:val="00445E48"/>
    <w:rsid w:val="00447977"/>
    <w:rsid w:val="00447FEF"/>
    <w:rsid w:val="00457982"/>
    <w:rsid w:val="00457A0F"/>
    <w:rsid w:val="004644C1"/>
    <w:rsid w:val="0047277C"/>
    <w:rsid w:val="00472CAC"/>
    <w:rsid w:val="004811E9"/>
    <w:rsid w:val="0048709C"/>
    <w:rsid w:val="00491ABC"/>
    <w:rsid w:val="00493B05"/>
    <w:rsid w:val="004A17F2"/>
    <w:rsid w:val="004A209A"/>
    <w:rsid w:val="004A3EE7"/>
    <w:rsid w:val="004A5A38"/>
    <w:rsid w:val="004B0FD0"/>
    <w:rsid w:val="004B1430"/>
    <w:rsid w:val="004C3184"/>
    <w:rsid w:val="004C7F91"/>
    <w:rsid w:val="004D01F8"/>
    <w:rsid w:val="004D16E9"/>
    <w:rsid w:val="004D2CFB"/>
    <w:rsid w:val="004D4CFB"/>
    <w:rsid w:val="004D504C"/>
    <w:rsid w:val="004D7BFB"/>
    <w:rsid w:val="004E3A11"/>
    <w:rsid w:val="004E48A3"/>
    <w:rsid w:val="004E4ADA"/>
    <w:rsid w:val="004E62B7"/>
    <w:rsid w:val="004E7E59"/>
    <w:rsid w:val="004F42A8"/>
    <w:rsid w:val="004F53E9"/>
    <w:rsid w:val="0051180A"/>
    <w:rsid w:val="00514B8E"/>
    <w:rsid w:val="005151BA"/>
    <w:rsid w:val="00516334"/>
    <w:rsid w:val="00516552"/>
    <w:rsid w:val="00520329"/>
    <w:rsid w:val="005249EF"/>
    <w:rsid w:val="005356FB"/>
    <w:rsid w:val="005417AD"/>
    <w:rsid w:val="0054252C"/>
    <w:rsid w:val="00565722"/>
    <w:rsid w:val="005661A8"/>
    <w:rsid w:val="00566C71"/>
    <w:rsid w:val="00571460"/>
    <w:rsid w:val="00575D4A"/>
    <w:rsid w:val="0057639D"/>
    <w:rsid w:val="00577554"/>
    <w:rsid w:val="005805C6"/>
    <w:rsid w:val="005828D5"/>
    <w:rsid w:val="00593D21"/>
    <w:rsid w:val="00594307"/>
    <w:rsid w:val="00594A9E"/>
    <w:rsid w:val="005967DB"/>
    <w:rsid w:val="005A5608"/>
    <w:rsid w:val="005A652B"/>
    <w:rsid w:val="005B0F58"/>
    <w:rsid w:val="005D06D6"/>
    <w:rsid w:val="005D5D39"/>
    <w:rsid w:val="005D6046"/>
    <w:rsid w:val="005D7096"/>
    <w:rsid w:val="005D7EA4"/>
    <w:rsid w:val="005E328A"/>
    <w:rsid w:val="005F37EF"/>
    <w:rsid w:val="005F556C"/>
    <w:rsid w:val="005F6E45"/>
    <w:rsid w:val="0060662C"/>
    <w:rsid w:val="00606DD2"/>
    <w:rsid w:val="006079C6"/>
    <w:rsid w:val="00607CD5"/>
    <w:rsid w:val="00625346"/>
    <w:rsid w:val="00626037"/>
    <w:rsid w:val="00630D17"/>
    <w:rsid w:val="00636C49"/>
    <w:rsid w:val="00636CF3"/>
    <w:rsid w:val="0063728E"/>
    <w:rsid w:val="006472B5"/>
    <w:rsid w:val="0065036B"/>
    <w:rsid w:val="00652F27"/>
    <w:rsid w:val="00665804"/>
    <w:rsid w:val="00667B63"/>
    <w:rsid w:val="006776C2"/>
    <w:rsid w:val="0068164F"/>
    <w:rsid w:val="0068265E"/>
    <w:rsid w:val="0068397A"/>
    <w:rsid w:val="00696741"/>
    <w:rsid w:val="00697B00"/>
    <w:rsid w:val="006A1DBD"/>
    <w:rsid w:val="006B18FD"/>
    <w:rsid w:val="006B6AFA"/>
    <w:rsid w:val="006B712B"/>
    <w:rsid w:val="006C7AE9"/>
    <w:rsid w:val="006D4DE6"/>
    <w:rsid w:val="006D7400"/>
    <w:rsid w:val="006E1071"/>
    <w:rsid w:val="006E3E46"/>
    <w:rsid w:val="007047C8"/>
    <w:rsid w:val="00706986"/>
    <w:rsid w:val="00711436"/>
    <w:rsid w:val="00722905"/>
    <w:rsid w:val="00736BE9"/>
    <w:rsid w:val="00756449"/>
    <w:rsid w:val="007571A7"/>
    <w:rsid w:val="00760D81"/>
    <w:rsid w:val="0076122B"/>
    <w:rsid w:val="00763D2F"/>
    <w:rsid w:val="00767851"/>
    <w:rsid w:val="00772FFB"/>
    <w:rsid w:val="0077524E"/>
    <w:rsid w:val="0078782C"/>
    <w:rsid w:val="00787C9B"/>
    <w:rsid w:val="007907AD"/>
    <w:rsid w:val="00791B1D"/>
    <w:rsid w:val="0079537F"/>
    <w:rsid w:val="007958F6"/>
    <w:rsid w:val="00796D9C"/>
    <w:rsid w:val="007A3C20"/>
    <w:rsid w:val="007A55A7"/>
    <w:rsid w:val="007A6B99"/>
    <w:rsid w:val="007B3D34"/>
    <w:rsid w:val="007B5119"/>
    <w:rsid w:val="007B5EB9"/>
    <w:rsid w:val="007B5FE3"/>
    <w:rsid w:val="007C00B6"/>
    <w:rsid w:val="007C060C"/>
    <w:rsid w:val="007C3C4A"/>
    <w:rsid w:val="007D054C"/>
    <w:rsid w:val="007D7217"/>
    <w:rsid w:val="007E375F"/>
    <w:rsid w:val="007E4A5A"/>
    <w:rsid w:val="007E591A"/>
    <w:rsid w:val="007E66A4"/>
    <w:rsid w:val="007F46AE"/>
    <w:rsid w:val="007F475A"/>
    <w:rsid w:val="007F62B2"/>
    <w:rsid w:val="007F7616"/>
    <w:rsid w:val="008120BA"/>
    <w:rsid w:val="008146C5"/>
    <w:rsid w:val="008152DE"/>
    <w:rsid w:val="0082340B"/>
    <w:rsid w:val="00845C75"/>
    <w:rsid w:val="00855C3E"/>
    <w:rsid w:val="008608DD"/>
    <w:rsid w:val="0086474D"/>
    <w:rsid w:val="00865355"/>
    <w:rsid w:val="0086592C"/>
    <w:rsid w:val="00877E9A"/>
    <w:rsid w:val="00882E47"/>
    <w:rsid w:val="008870CD"/>
    <w:rsid w:val="008878E7"/>
    <w:rsid w:val="008A28AB"/>
    <w:rsid w:val="008A4761"/>
    <w:rsid w:val="008A64A6"/>
    <w:rsid w:val="008B1869"/>
    <w:rsid w:val="008B77DF"/>
    <w:rsid w:val="008C54F9"/>
    <w:rsid w:val="008C744B"/>
    <w:rsid w:val="008D0514"/>
    <w:rsid w:val="008D31F5"/>
    <w:rsid w:val="008D5482"/>
    <w:rsid w:val="008D669E"/>
    <w:rsid w:val="008D6A6D"/>
    <w:rsid w:val="008E108A"/>
    <w:rsid w:val="008E2CD8"/>
    <w:rsid w:val="008F3E65"/>
    <w:rsid w:val="008F758D"/>
    <w:rsid w:val="00900334"/>
    <w:rsid w:val="00902C5C"/>
    <w:rsid w:val="0090444E"/>
    <w:rsid w:val="00922113"/>
    <w:rsid w:val="00927C48"/>
    <w:rsid w:val="00931901"/>
    <w:rsid w:val="00937A87"/>
    <w:rsid w:val="00943144"/>
    <w:rsid w:val="00946345"/>
    <w:rsid w:val="00946BCC"/>
    <w:rsid w:val="00951876"/>
    <w:rsid w:val="00951D4B"/>
    <w:rsid w:val="00962154"/>
    <w:rsid w:val="009630D9"/>
    <w:rsid w:val="0096687B"/>
    <w:rsid w:val="00971D18"/>
    <w:rsid w:val="0097560D"/>
    <w:rsid w:val="00985111"/>
    <w:rsid w:val="009966D7"/>
    <w:rsid w:val="009A19DA"/>
    <w:rsid w:val="009B07E3"/>
    <w:rsid w:val="009B4005"/>
    <w:rsid w:val="009C5F66"/>
    <w:rsid w:val="009D445B"/>
    <w:rsid w:val="009E0A78"/>
    <w:rsid w:val="00A011AD"/>
    <w:rsid w:val="00A038CC"/>
    <w:rsid w:val="00A04AE2"/>
    <w:rsid w:val="00A154B7"/>
    <w:rsid w:val="00A24D54"/>
    <w:rsid w:val="00A268DB"/>
    <w:rsid w:val="00A32AC3"/>
    <w:rsid w:val="00A33011"/>
    <w:rsid w:val="00A35F29"/>
    <w:rsid w:val="00A42C4E"/>
    <w:rsid w:val="00A54199"/>
    <w:rsid w:val="00A61008"/>
    <w:rsid w:val="00A631F4"/>
    <w:rsid w:val="00A6740C"/>
    <w:rsid w:val="00A735D0"/>
    <w:rsid w:val="00A75494"/>
    <w:rsid w:val="00A75F08"/>
    <w:rsid w:val="00A85C21"/>
    <w:rsid w:val="00A85FFC"/>
    <w:rsid w:val="00A861A7"/>
    <w:rsid w:val="00A87563"/>
    <w:rsid w:val="00A87B9D"/>
    <w:rsid w:val="00A971EB"/>
    <w:rsid w:val="00AA7FC7"/>
    <w:rsid w:val="00AB1CEA"/>
    <w:rsid w:val="00AB336E"/>
    <w:rsid w:val="00AB4730"/>
    <w:rsid w:val="00AC4CE6"/>
    <w:rsid w:val="00AC5C47"/>
    <w:rsid w:val="00AC66DD"/>
    <w:rsid w:val="00AD4940"/>
    <w:rsid w:val="00AE4503"/>
    <w:rsid w:val="00AE7CA9"/>
    <w:rsid w:val="00AF24E2"/>
    <w:rsid w:val="00B10698"/>
    <w:rsid w:val="00B16AEE"/>
    <w:rsid w:val="00B27FE6"/>
    <w:rsid w:val="00B27FEB"/>
    <w:rsid w:val="00B318E9"/>
    <w:rsid w:val="00B32985"/>
    <w:rsid w:val="00B34A36"/>
    <w:rsid w:val="00B36299"/>
    <w:rsid w:val="00B375D2"/>
    <w:rsid w:val="00B37D75"/>
    <w:rsid w:val="00B4014C"/>
    <w:rsid w:val="00B475A4"/>
    <w:rsid w:val="00B563E9"/>
    <w:rsid w:val="00B62CD7"/>
    <w:rsid w:val="00B72E52"/>
    <w:rsid w:val="00B73E40"/>
    <w:rsid w:val="00B92610"/>
    <w:rsid w:val="00B92E4D"/>
    <w:rsid w:val="00BA0152"/>
    <w:rsid w:val="00BB3C21"/>
    <w:rsid w:val="00BE189E"/>
    <w:rsid w:val="00BE2053"/>
    <w:rsid w:val="00BE5E62"/>
    <w:rsid w:val="00BF282F"/>
    <w:rsid w:val="00BF3428"/>
    <w:rsid w:val="00BF55F7"/>
    <w:rsid w:val="00BF6E22"/>
    <w:rsid w:val="00C00A34"/>
    <w:rsid w:val="00C10B31"/>
    <w:rsid w:val="00C13ED0"/>
    <w:rsid w:val="00C15C36"/>
    <w:rsid w:val="00C23C6A"/>
    <w:rsid w:val="00C23EE3"/>
    <w:rsid w:val="00C26E5A"/>
    <w:rsid w:val="00C4258B"/>
    <w:rsid w:val="00C5121D"/>
    <w:rsid w:val="00C55076"/>
    <w:rsid w:val="00C56B4D"/>
    <w:rsid w:val="00C61035"/>
    <w:rsid w:val="00C61990"/>
    <w:rsid w:val="00C63F6A"/>
    <w:rsid w:val="00C679E5"/>
    <w:rsid w:val="00C67C06"/>
    <w:rsid w:val="00C76750"/>
    <w:rsid w:val="00C80944"/>
    <w:rsid w:val="00C86285"/>
    <w:rsid w:val="00C87075"/>
    <w:rsid w:val="00C87AF8"/>
    <w:rsid w:val="00C94BBC"/>
    <w:rsid w:val="00CA5634"/>
    <w:rsid w:val="00CA7DAF"/>
    <w:rsid w:val="00CB1E4C"/>
    <w:rsid w:val="00CB208C"/>
    <w:rsid w:val="00CB6A79"/>
    <w:rsid w:val="00CC31A4"/>
    <w:rsid w:val="00CC782E"/>
    <w:rsid w:val="00CD198F"/>
    <w:rsid w:val="00CD47B8"/>
    <w:rsid w:val="00CE0565"/>
    <w:rsid w:val="00CE58C7"/>
    <w:rsid w:val="00CE7F63"/>
    <w:rsid w:val="00CF6898"/>
    <w:rsid w:val="00CF6FBA"/>
    <w:rsid w:val="00D022EB"/>
    <w:rsid w:val="00D10D13"/>
    <w:rsid w:val="00D137EB"/>
    <w:rsid w:val="00D14FED"/>
    <w:rsid w:val="00D357DD"/>
    <w:rsid w:val="00D36323"/>
    <w:rsid w:val="00D43749"/>
    <w:rsid w:val="00D458B5"/>
    <w:rsid w:val="00D45B26"/>
    <w:rsid w:val="00D506A7"/>
    <w:rsid w:val="00D56366"/>
    <w:rsid w:val="00D6304E"/>
    <w:rsid w:val="00D6588A"/>
    <w:rsid w:val="00D71262"/>
    <w:rsid w:val="00D7273C"/>
    <w:rsid w:val="00D72DB8"/>
    <w:rsid w:val="00D73FCC"/>
    <w:rsid w:val="00D77701"/>
    <w:rsid w:val="00D81FC9"/>
    <w:rsid w:val="00D82190"/>
    <w:rsid w:val="00D85A68"/>
    <w:rsid w:val="00D85D31"/>
    <w:rsid w:val="00D86882"/>
    <w:rsid w:val="00D908AB"/>
    <w:rsid w:val="00D91F94"/>
    <w:rsid w:val="00D92AAD"/>
    <w:rsid w:val="00D959C6"/>
    <w:rsid w:val="00D96F9B"/>
    <w:rsid w:val="00DA3BA3"/>
    <w:rsid w:val="00DA67DA"/>
    <w:rsid w:val="00DB088A"/>
    <w:rsid w:val="00DB5275"/>
    <w:rsid w:val="00DC6DBB"/>
    <w:rsid w:val="00DE2700"/>
    <w:rsid w:val="00DE4523"/>
    <w:rsid w:val="00DE791C"/>
    <w:rsid w:val="00DF4AED"/>
    <w:rsid w:val="00E018C9"/>
    <w:rsid w:val="00E10F49"/>
    <w:rsid w:val="00E2331F"/>
    <w:rsid w:val="00E27727"/>
    <w:rsid w:val="00E32A01"/>
    <w:rsid w:val="00E3510F"/>
    <w:rsid w:val="00E40A54"/>
    <w:rsid w:val="00E4396B"/>
    <w:rsid w:val="00E50F65"/>
    <w:rsid w:val="00E61938"/>
    <w:rsid w:val="00E8760F"/>
    <w:rsid w:val="00E92FB1"/>
    <w:rsid w:val="00E95091"/>
    <w:rsid w:val="00E95365"/>
    <w:rsid w:val="00E96459"/>
    <w:rsid w:val="00EA6D16"/>
    <w:rsid w:val="00EB1640"/>
    <w:rsid w:val="00EB538D"/>
    <w:rsid w:val="00EB6562"/>
    <w:rsid w:val="00EC2DF0"/>
    <w:rsid w:val="00EE16A7"/>
    <w:rsid w:val="00EE78ED"/>
    <w:rsid w:val="00EE7D42"/>
    <w:rsid w:val="00EF2EAC"/>
    <w:rsid w:val="00EF4A0A"/>
    <w:rsid w:val="00F00B60"/>
    <w:rsid w:val="00F04DA8"/>
    <w:rsid w:val="00F11255"/>
    <w:rsid w:val="00F140D5"/>
    <w:rsid w:val="00F157CC"/>
    <w:rsid w:val="00F178EB"/>
    <w:rsid w:val="00F23F86"/>
    <w:rsid w:val="00F279F9"/>
    <w:rsid w:val="00F30013"/>
    <w:rsid w:val="00F41DDF"/>
    <w:rsid w:val="00F42138"/>
    <w:rsid w:val="00F53AB9"/>
    <w:rsid w:val="00F547DE"/>
    <w:rsid w:val="00F614DD"/>
    <w:rsid w:val="00F63313"/>
    <w:rsid w:val="00F70BDD"/>
    <w:rsid w:val="00F722E0"/>
    <w:rsid w:val="00F74F6D"/>
    <w:rsid w:val="00F80308"/>
    <w:rsid w:val="00F862CA"/>
    <w:rsid w:val="00F90E86"/>
    <w:rsid w:val="00F96A7B"/>
    <w:rsid w:val="00F97CB4"/>
    <w:rsid w:val="00F97F9D"/>
    <w:rsid w:val="00FB0644"/>
    <w:rsid w:val="00FB3508"/>
    <w:rsid w:val="00FC0FFA"/>
    <w:rsid w:val="00FE2FCF"/>
    <w:rsid w:val="00FE7765"/>
    <w:rsid w:val="00FF0DF3"/>
    <w:rsid w:val="00FF3199"/>
    <w:rsid w:val="57FE3515"/>
    <w:rsid w:val="7B559A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41CFC08"/>
  <w14:defaultImageDpi w14:val="0"/>
  <w15:docId w15:val="{B8EE425E-F4C1-4623-9B44-9B039FF38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5FFC"/>
    <w:pPr>
      <w:spacing w:after="0" w:line="240" w:lineRule="auto"/>
    </w:pPr>
    <w:rPr>
      <w:sz w:val="24"/>
      <w:szCs w:val="24"/>
      <w:lang w:eastAsia="en-US"/>
    </w:rPr>
  </w:style>
  <w:style w:type="paragraph" w:styleId="Heading3">
    <w:name w:val="heading 3"/>
    <w:basedOn w:val="Normal"/>
    <w:next w:val="Normal"/>
    <w:link w:val="Heading3Char"/>
    <w:uiPriority w:val="9"/>
    <w:semiHidden/>
    <w:unhideWhenUsed/>
    <w:qFormat/>
    <w:rsid w:val="00D137EB"/>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A85FFC"/>
    <w:pPr>
      <w:spacing w:before="100" w:beforeAutospacing="1" w:after="100" w:afterAutospacing="1"/>
    </w:pPr>
  </w:style>
  <w:style w:type="paragraph" w:styleId="Header">
    <w:name w:val="header"/>
    <w:basedOn w:val="Normal"/>
    <w:link w:val="HeaderChar"/>
    <w:uiPriority w:val="99"/>
    <w:rsid w:val="00845C75"/>
    <w:pPr>
      <w:tabs>
        <w:tab w:val="center" w:pos="4153"/>
        <w:tab w:val="right" w:pos="8306"/>
      </w:tabs>
    </w:pPr>
  </w:style>
  <w:style w:type="character" w:customStyle="1" w:styleId="HeaderChar">
    <w:name w:val="Header Char"/>
    <w:basedOn w:val="DefaultParagraphFont"/>
    <w:link w:val="Header"/>
    <w:uiPriority w:val="99"/>
    <w:rPr>
      <w:sz w:val="24"/>
      <w:szCs w:val="24"/>
      <w:lang w:eastAsia="en-US"/>
    </w:rPr>
  </w:style>
  <w:style w:type="paragraph" w:styleId="Footer">
    <w:name w:val="footer"/>
    <w:basedOn w:val="Normal"/>
    <w:link w:val="FooterChar"/>
    <w:uiPriority w:val="99"/>
    <w:rsid w:val="00845C75"/>
    <w:pPr>
      <w:tabs>
        <w:tab w:val="center" w:pos="4153"/>
        <w:tab w:val="right" w:pos="8306"/>
      </w:tabs>
    </w:pPr>
  </w:style>
  <w:style w:type="character" w:customStyle="1" w:styleId="FooterChar">
    <w:name w:val="Footer Char"/>
    <w:basedOn w:val="DefaultParagraphFont"/>
    <w:link w:val="Footer"/>
    <w:uiPriority w:val="99"/>
    <w:rPr>
      <w:sz w:val="24"/>
      <w:szCs w:val="24"/>
      <w:lang w:eastAsia="en-US"/>
    </w:rPr>
  </w:style>
  <w:style w:type="character" w:styleId="Hyperlink">
    <w:name w:val="Hyperlink"/>
    <w:basedOn w:val="DefaultParagraphFont"/>
    <w:uiPriority w:val="99"/>
    <w:rsid w:val="00845C75"/>
    <w:rPr>
      <w:rFonts w:cs="Times New Roman"/>
      <w:color w:val="0000FF"/>
      <w:u w:val="single"/>
    </w:rPr>
  </w:style>
  <w:style w:type="paragraph" w:styleId="BalloonText">
    <w:name w:val="Balloon Text"/>
    <w:basedOn w:val="Normal"/>
    <w:link w:val="BalloonTextChar"/>
    <w:uiPriority w:val="99"/>
    <w:semiHidden/>
    <w:unhideWhenUsed/>
    <w:rsid w:val="005249EF"/>
    <w:rPr>
      <w:rFonts w:ascii="Tahoma" w:hAnsi="Tahoma" w:cs="Tahoma"/>
      <w:sz w:val="16"/>
      <w:szCs w:val="16"/>
    </w:rPr>
  </w:style>
  <w:style w:type="character" w:customStyle="1" w:styleId="BalloonTextChar">
    <w:name w:val="Balloon Text Char"/>
    <w:basedOn w:val="DefaultParagraphFont"/>
    <w:link w:val="BalloonText"/>
    <w:uiPriority w:val="99"/>
    <w:semiHidden/>
    <w:rsid w:val="005249EF"/>
    <w:rPr>
      <w:rFonts w:ascii="Tahoma" w:hAnsi="Tahoma" w:cs="Tahoma"/>
      <w:sz w:val="16"/>
      <w:szCs w:val="16"/>
      <w:lang w:eastAsia="en-US"/>
    </w:rPr>
  </w:style>
  <w:style w:type="paragraph" w:customStyle="1" w:styleId="ColorfulList-Accent11">
    <w:name w:val="Colorful List - Accent 11"/>
    <w:basedOn w:val="Normal"/>
    <w:uiPriority w:val="34"/>
    <w:qFormat/>
    <w:rsid w:val="0048709C"/>
    <w:pPr>
      <w:spacing w:after="200" w:line="276" w:lineRule="auto"/>
      <w:ind w:left="720"/>
      <w:contextualSpacing/>
    </w:pPr>
    <w:rPr>
      <w:rFonts w:ascii="Calibri" w:eastAsia="Calibri" w:hAnsi="Calibri"/>
      <w:sz w:val="22"/>
      <w:szCs w:val="22"/>
    </w:rPr>
  </w:style>
  <w:style w:type="paragraph" w:customStyle="1" w:styleId="Paragraph">
    <w:name w:val="Paragraph"/>
    <w:basedOn w:val="Normal"/>
    <w:rsid w:val="0048709C"/>
    <w:pPr>
      <w:spacing w:before="120" w:after="120"/>
      <w:jc w:val="both"/>
    </w:pPr>
    <w:rPr>
      <w:sz w:val="22"/>
      <w:szCs w:val="22"/>
      <w:lang w:val="en-US"/>
    </w:rPr>
  </w:style>
  <w:style w:type="paragraph" w:styleId="ListBullet">
    <w:name w:val="List Bullet"/>
    <w:basedOn w:val="Normal"/>
    <w:autoRedefine/>
    <w:rsid w:val="0048709C"/>
    <w:pPr>
      <w:spacing w:before="240" w:after="240"/>
    </w:pPr>
    <w:rPr>
      <w:rFonts w:ascii="Arial" w:hAnsi="Arial"/>
      <w:b/>
      <w:bCs/>
      <w:lang w:val="en-US"/>
    </w:rPr>
  </w:style>
  <w:style w:type="character" w:customStyle="1" w:styleId="main1">
    <w:name w:val="main1"/>
    <w:rsid w:val="0048709C"/>
    <w:rPr>
      <w:rFonts w:ascii="Arial" w:hAnsi="Arial" w:cs="Arial" w:hint="default"/>
      <w:b w:val="0"/>
      <w:bCs w:val="0"/>
      <w:i w:val="0"/>
      <w:iCs w:val="0"/>
      <w:strike w:val="0"/>
      <w:dstrike w:val="0"/>
      <w:color w:val="000000"/>
      <w:sz w:val="24"/>
      <w:szCs w:val="24"/>
      <w:u w:val="none"/>
      <w:effect w:val="none"/>
    </w:rPr>
  </w:style>
  <w:style w:type="paragraph" w:styleId="BodyText">
    <w:name w:val="Body Text"/>
    <w:basedOn w:val="Normal"/>
    <w:link w:val="BodyTextChar"/>
    <w:rsid w:val="0048709C"/>
    <w:rPr>
      <w:rFonts w:ascii="Arial" w:hAnsi="Arial"/>
      <w:sz w:val="22"/>
      <w:lang w:val="en-US"/>
    </w:rPr>
  </w:style>
  <w:style w:type="character" w:customStyle="1" w:styleId="BodyTextChar">
    <w:name w:val="Body Text Char"/>
    <w:basedOn w:val="DefaultParagraphFont"/>
    <w:link w:val="BodyText"/>
    <w:rsid w:val="0048709C"/>
    <w:rPr>
      <w:rFonts w:ascii="Arial" w:hAnsi="Arial"/>
      <w:szCs w:val="24"/>
      <w:lang w:val="en-US" w:eastAsia="en-US"/>
    </w:rPr>
  </w:style>
  <w:style w:type="paragraph" w:customStyle="1" w:styleId="aaa2">
    <w:name w:val="aaa2"/>
    <w:basedOn w:val="Normal"/>
    <w:next w:val="Paragraph"/>
    <w:rsid w:val="0048709C"/>
    <w:rPr>
      <w:b/>
      <w:bCs/>
      <w:sz w:val="22"/>
      <w:szCs w:val="22"/>
      <w:lang w:val="en-US"/>
    </w:rPr>
  </w:style>
  <w:style w:type="character" w:styleId="Emphasis">
    <w:name w:val="Emphasis"/>
    <w:uiPriority w:val="20"/>
    <w:qFormat/>
    <w:rsid w:val="0048709C"/>
    <w:rPr>
      <w:i/>
      <w:iCs/>
    </w:rPr>
  </w:style>
  <w:style w:type="paragraph" w:styleId="ListParagraph">
    <w:name w:val="List Paragraph"/>
    <w:basedOn w:val="Normal"/>
    <w:uiPriority w:val="34"/>
    <w:qFormat/>
    <w:rsid w:val="002C600E"/>
    <w:pPr>
      <w:ind w:left="720"/>
      <w:contextualSpacing/>
    </w:pPr>
  </w:style>
  <w:style w:type="character" w:customStyle="1" w:styleId="contentline-90">
    <w:name w:val="contentline-90"/>
    <w:basedOn w:val="DefaultParagraphFont"/>
    <w:rsid w:val="00625346"/>
  </w:style>
  <w:style w:type="paragraph" w:customStyle="1" w:styleId="yiv5596352843msonormal">
    <w:name w:val="yiv5596352843msonormal"/>
    <w:basedOn w:val="Normal"/>
    <w:rsid w:val="001E1255"/>
    <w:pPr>
      <w:spacing w:before="100" w:beforeAutospacing="1" w:after="100" w:afterAutospacing="1"/>
    </w:pPr>
    <w:rPr>
      <w:lang w:eastAsia="en-GB"/>
    </w:rPr>
  </w:style>
  <w:style w:type="character" w:customStyle="1" w:styleId="UnresolvedMention1">
    <w:name w:val="Unresolved Mention1"/>
    <w:basedOn w:val="DefaultParagraphFont"/>
    <w:uiPriority w:val="99"/>
    <w:semiHidden/>
    <w:unhideWhenUsed/>
    <w:rsid w:val="00252675"/>
    <w:rPr>
      <w:color w:val="605E5C"/>
      <w:shd w:val="clear" w:color="auto" w:fill="E1DFDD"/>
    </w:rPr>
  </w:style>
  <w:style w:type="character" w:customStyle="1" w:styleId="UnresolvedMention2">
    <w:name w:val="Unresolved Mention2"/>
    <w:basedOn w:val="DefaultParagraphFont"/>
    <w:uiPriority w:val="99"/>
    <w:semiHidden/>
    <w:unhideWhenUsed/>
    <w:rsid w:val="00594307"/>
    <w:rPr>
      <w:color w:val="605E5C"/>
      <w:shd w:val="clear" w:color="auto" w:fill="E1DFDD"/>
    </w:rPr>
  </w:style>
  <w:style w:type="character" w:styleId="FollowedHyperlink">
    <w:name w:val="FollowedHyperlink"/>
    <w:basedOn w:val="DefaultParagraphFont"/>
    <w:uiPriority w:val="99"/>
    <w:semiHidden/>
    <w:unhideWhenUsed/>
    <w:rsid w:val="00594307"/>
    <w:rPr>
      <w:color w:val="800080" w:themeColor="followedHyperlink"/>
      <w:u w:val="single"/>
    </w:rPr>
  </w:style>
  <w:style w:type="character" w:styleId="UnresolvedMention">
    <w:name w:val="Unresolved Mention"/>
    <w:basedOn w:val="DefaultParagraphFont"/>
    <w:uiPriority w:val="99"/>
    <w:semiHidden/>
    <w:unhideWhenUsed/>
    <w:rsid w:val="003F02E1"/>
    <w:rPr>
      <w:color w:val="605E5C"/>
      <w:shd w:val="clear" w:color="auto" w:fill="E1DFDD"/>
    </w:rPr>
  </w:style>
  <w:style w:type="paragraph" w:customStyle="1" w:styleId="Default">
    <w:name w:val="Default"/>
    <w:rsid w:val="00406C65"/>
    <w:pPr>
      <w:autoSpaceDE w:val="0"/>
      <w:autoSpaceDN w:val="0"/>
      <w:adjustRightInd w:val="0"/>
      <w:spacing w:after="0" w:line="240" w:lineRule="auto"/>
    </w:pPr>
    <w:rPr>
      <w:rFonts w:ascii="Tahoma" w:eastAsiaTheme="minorHAnsi" w:hAnsi="Tahoma" w:cs="Tahoma"/>
      <w:color w:val="000000"/>
      <w:sz w:val="24"/>
      <w:szCs w:val="24"/>
      <w:lang w:eastAsia="en-US"/>
    </w:rPr>
  </w:style>
  <w:style w:type="character" w:customStyle="1" w:styleId="Heading3Char">
    <w:name w:val="Heading 3 Char"/>
    <w:basedOn w:val="DefaultParagraphFont"/>
    <w:link w:val="Heading3"/>
    <w:uiPriority w:val="9"/>
    <w:semiHidden/>
    <w:rsid w:val="00D137EB"/>
    <w:rPr>
      <w:rFonts w:asciiTheme="majorHAnsi" w:eastAsiaTheme="majorEastAsia" w:hAnsiTheme="majorHAnsi" w:cstheme="majorBidi"/>
      <w:color w:val="243F60"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8986626">
      <w:bodyDiv w:val="1"/>
      <w:marLeft w:val="0"/>
      <w:marRight w:val="0"/>
      <w:marTop w:val="0"/>
      <w:marBottom w:val="0"/>
      <w:divBdr>
        <w:top w:val="none" w:sz="0" w:space="0" w:color="auto"/>
        <w:left w:val="none" w:sz="0" w:space="0" w:color="auto"/>
        <w:bottom w:val="none" w:sz="0" w:space="0" w:color="auto"/>
        <w:right w:val="none" w:sz="0" w:space="0" w:color="auto"/>
      </w:divBdr>
      <w:divsChild>
        <w:div w:id="332219790">
          <w:marLeft w:val="0"/>
          <w:marRight w:val="0"/>
          <w:marTop w:val="0"/>
          <w:marBottom w:val="0"/>
          <w:divBdr>
            <w:top w:val="none" w:sz="0" w:space="0" w:color="auto"/>
            <w:left w:val="none" w:sz="0" w:space="0" w:color="auto"/>
            <w:bottom w:val="none" w:sz="0" w:space="0" w:color="auto"/>
            <w:right w:val="none" w:sz="0" w:space="0" w:color="auto"/>
          </w:divBdr>
        </w:div>
        <w:div w:id="1814831779">
          <w:marLeft w:val="0"/>
          <w:marRight w:val="0"/>
          <w:marTop w:val="0"/>
          <w:marBottom w:val="0"/>
          <w:divBdr>
            <w:top w:val="none" w:sz="0" w:space="0" w:color="auto"/>
            <w:left w:val="none" w:sz="0" w:space="0" w:color="auto"/>
            <w:bottom w:val="none" w:sz="0" w:space="0" w:color="auto"/>
            <w:right w:val="none" w:sz="0" w:space="0" w:color="auto"/>
          </w:divBdr>
        </w:div>
        <w:div w:id="1460345143">
          <w:marLeft w:val="0"/>
          <w:marRight w:val="0"/>
          <w:marTop w:val="0"/>
          <w:marBottom w:val="0"/>
          <w:divBdr>
            <w:top w:val="none" w:sz="0" w:space="0" w:color="auto"/>
            <w:left w:val="none" w:sz="0" w:space="0" w:color="auto"/>
            <w:bottom w:val="none" w:sz="0" w:space="0" w:color="auto"/>
            <w:right w:val="none" w:sz="0" w:space="0" w:color="auto"/>
          </w:divBdr>
        </w:div>
        <w:div w:id="1617758663">
          <w:marLeft w:val="0"/>
          <w:marRight w:val="0"/>
          <w:marTop w:val="0"/>
          <w:marBottom w:val="0"/>
          <w:divBdr>
            <w:top w:val="none" w:sz="0" w:space="0" w:color="auto"/>
            <w:left w:val="none" w:sz="0" w:space="0" w:color="auto"/>
            <w:bottom w:val="none" w:sz="0" w:space="0" w:color="auto"/>
            <w:right w:val="none" w:sz="0" w:space="0" w:color="auto"/>
          </w:divBdr>
        </w:div>
        <w:div w:id="480578518">
          <w:marLeft w:val="0"/>
          <w:marRight w:val="0"/>
          <w:marTop w:val="0"/>
          <w:marBottom w:val="0"/>
          <w:divBdr>
            <w:top w:val="none" w:sz="0" w:space="0" w:color="auto"/>
            <w:left w:val="none" w:sz="0" w:space="0" w:color="auto"/>
            <w:bottom w:val="none" w:sz="0" w:space="0" w:color="auto"/>
            <w:right w:val="none" w:sz="0" w:space="0" w:color="auto"/>
          </w:divBdr>
        </w:div>
        <w:div w:id="1937396174">
          <w:marLeft w:val="0"/>
          <w:marRight w:val="0"/>
          <w:marTop w:val="0"/>
          <w:marBottom w:val="0"/>
          <w:divBdr>
            <w:top w:val="none" w:sz="0" w:space="0" w:color="auto"/>
            <w:left w:val="none" w:sz="0" w:space="0" w:color="auto"/>
            <w:bottom w:val="none" w:sz="0" w:space="0" w:color="auto"/>
            <w:right w:val="none" w:sz="0" w:space="0" w:color="auto"/>
          </w:divBdr>
          <w:divsChild>
            <w:div w:id="211118670">
              <w:marLeft w:val="0"/>
              <w:marRight w:val="0"/>
              <w:marTop w:val="0"/>
              <w:marBottom w:val="0"/>
              <w:divBdr>
                <w:top w:val="none" w:sz="0" w:space="0" w:color="auto"/>
                <w:left w:val="none" w:sz="0" w:space="0" w:color="auto"/>
                <w:bottom w:val="none" w:sz="0" w:space="0" w:color="auto"/>
                <w:right w:val="none" w:sz="0" w:space="0" w:color="auto"/>
              </w:divBdr>
            </w:div>
            <w:div w:id="1313368546">
              <w:marLeft w:val="0"/>
              <w:marRight w:val="0"/>
              <w:marTop w:val="0"/>
              <w:marBottom w:val="0"/>
              <w:divBdr>
                <w:top w:val="none" w:sz="0" w:space="0" w:color="auto"/>
                <w:left w:val="none" w:sz="0" w:space="0" w:color="auto"/>
                <w:bottom w:val="none" w:sz="0" w:space="0" w:color="auto"/>
                <w:right w:val="none" w:sz="0" w:space="0" w:color="auto"/>
              </w:divBdr>
            </w:div>
            <w:div w:id="994912135">
              <w:marLeft w:val="0"/>
              <w:marRight w:val="0"/>
              <w:marTop w:val="0"/>
              <w:marBottom w:val="0"/>
              <w:divBdr>
                <w:top w:val="none" w:sz="0" w:space="0" w:color="auto"/>
                <w:left w:val="none" w:sz="0" w:space="0" w:color="auto"/>
                <w:bottom w:val="none" w:sz="0" w:space="0" w:color="auto"/>
                <w:right w:val="none" w:sz="0" w:space="0" w:color="auto"/>
              </w:divBdr>
            </w:div>
            <w:div w:id="1913733610">
              <w:marLeft w:val="0"/>
              <w:marRight w:val="0"/>
              <w:marTop w:val="0"/>
              <w:marBottom w:val="0"/>
              <w:divBdr>
                <w:top w:val="none" w:sz="0" w:space="0" w:color="auto"/>
                <w:left w:val="none" w:sz="0" w:space="0" w:color="auto"/>
                <w:bottom w:val="none" w:sz="0" w:space="0" w:color="auto"/>
                <w:right w:val="none" w:sz="0" w:space="0" w:color="auto"/>
              </w:divBdr>
            </w:div>
            <w:div w:id="1435706577">
              <w:marLeft w:val="0"/>
              <w:marRight w:val="0"/>
              <w:marTop w:val="0"/>
              <w:marBottom w:val="0"/>
              <w:divBdr>
                <w:top w:val="none" w:sz="0" w:space="0" w:color="auto"/>
                <w:left w:val="none" w:sz="0" w:space="0" w:color="auto"/>
                <w:bottom w:val="none" w:sz="0" w:space="0" w:color="auto"/>
                <w:right w:val="none" w:sz="0" w:space="0" w:color="auto"/>
              </w:divBdr>
            </w:div>
            <w:div w:id="1856731028">
              <w:marLeft w:val="0"/>
              <w:marRight w:val="0"/>
              <w:marTop w:val="0"/>
              <w:marBottom w:val="0"/>
              <w:divBdr>
                <w:top w:val="none" w:sz="0" w:space="0" w:color="auto"/>
                <w:left w:val="none" w:sz="0" w:space="0" w:color="auto"/>
                <w:bottom w:val="none" w:sz="0" w:space="0" w:color="auto"/>
                <w:right w:val="none" w:sz="0" w:space="0" w:color="auto"/>
              </w:divBdr>
            </w:div>
            <w:div w:id="344133600">
              <w:marLeft w:val="0"/>
              <w:marRight w:val="0"/>
              <w:marTop w:val="0"/>
              <w:marBottom w:val="0"/>
              <w:divBdr>
                <w:top w:val="none" w:sz="0" w:space="0" w:color="auto"/>
                <w:left w:val="none" w:sz="0" w:space="0" w:color="auto"/>
                <w:bottom w:val="none" w:sz="0" w:space="0" w:color="auto"/>
                <w:right w:val="none" w:sz="0" w:space="0" w:color="auto"/>
              </w:divBdr>
            </w:div>
            <w:div w:id="542521540">
              <w:marLeft w:val="0"/>
              <w:marRight w:val="0"/>
              <w:marTop w:val="0"/>
              <w:marBottom w:val="0"/>
              <w:divBdr>
                <w:top w:val="none" w:sz="0" w:space="0" w:color="auto"/>
                <w:left w:val="none" w:sz="0" w:space="0" w:color="auto"/>
                <w:bottom w:val="none" w:sz="0" w:space="0" w:color="auto"/>
                <w:right w:val="none" w:sz="0" w:space="0" w:color="auto"/>
              </w:divBdr>
            </w:div>
            <w:div w:id="1630893122">
              <w:marLeft w:val="0"/>
              <w:marRight w:val="0"/>
              <w:marTop w:val="0"/>
              <w:marBottom w:val="0"/>
              <w:divBdr>
                <w:top w:val="none" w:sz="0" w:space="0" w:color="auto"/>
                <w:left w:val="none" w:sz="0" w:space="0" w:color="auto"/>
                <w:bottom w:val="none" w:sz="0" w:space="0" w:color="auto"/>
                <w:right w:val="none" w:sz="0" w:space="0" w:color="auto"/>
              </w:divBdr>
            </w:div>
            <w:div w:id="874195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safeguarding@thefancharity.org" TargetMode="External"/><Relationship Id="rId18" Type="http://schemas.openxmlformats.org/officeDocument/2006/relationships/hyperlink" Target="https://www.cardiffandvalersb.co.uk/"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gov.uk/government/organisations/disclosure-and-barring-service" TargetMode="External"/><Relationship Id="rId17" Type="http://schemas.openxmlformats.org/officeDocument/2006/relationships/hyperlink" Target="mailto:safeguarding@thefancharity.org" TargetMode="External"/><Relationship Id="rId2" Type="http://schemas.openxmlformats.org/officeDocument/2006/relationships/numbering" Target="numbering.xml"/><Relationship Id="rId16" Type="http://schemas.openxmlformats.org/officeDocument/2006/relationships/hyperlink" Target="mailto:whistle@protect-advice.org.uk"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organisations/charity-commissionthe" TargetMode="External"/><Relationship Id="rId5" Type="http://schemas.openxmlformats.org/officeDocument/2006/relationships/webSettings" Target="webSettings.xml"/><Relationship Id="rId15" Type="http://schemas.openxmlformats.org/officeDocument/2006/relationships/hyperlink" Target="https://www.nspcc.org.uk/" TargetMode="External"/><Relationship Id="rId23" Type="http://schemas.openxmlformats.org/officeDocument/2006/relationships/theme" Target="theme/theme1.xml"/><Relationship Id="rId10" Type="http://schemas.openxmlformats.org/officeDocument/2006/relationships/hyperlink" Target="https://safeguarding.wales./en/" TargetMode="External"/><Relationship Id="rId19"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s://www.gov.wales/sites/default/files/publications/2019-05/social-services-and-well-being-wales-act-2014-the-essentials.pdf" TargetMode="External"/><Relationship Id="rId14" Type="http://schemas.openxmlformats.org/officeDocument/2006/relationships/hyperlink" Target="https://www.thefancharity.org/governance/"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9BE73B-8C43-40DB-93D3-38A24A89DA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8</Pages>
  <Words>2357</Words>
  <Characters>13439</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Sample conflict of interest policy:</vt:lpstr>
    </vt:vector>
  </TitlesOfParts>
  <Company>Governance Pages</Company>
  <LinksUpToDate>false</LinksUpToDate>
  <CharactersWithSpaces>15765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conflict of interest policy:</dc:title>
  <dc:creator>Kevin Nunan</dc:creator>
  <cp:lastModifiedBy>Ian Thomson</cp:lastModifiedBy>
  <cp:revision>4</cp:revision>
  <cp:lastPrinted>2022-03-22T18:32:00Z</cp:lastPrinted>
  <dcterms:created xsi:type="dcterms:W3CDTF">2026-06-18T14:06:00Z</dcterms:created>
  <dcterms:modified xsi:type="dcterms:W3CDTF">2026-07-12T20:01:00Z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2030392979</vt:i4>
  </property>
  <property fmtid="{D5CDD505-2E9C-101B-9397-08002B2CF9AE}" pid="3" name="GrammarlyDocumentId">
    <vt:lpwstr>6bec75344ab1a8ec6297297b481ebbab998443bc88278193def5e6ecb611490c</vt:lpwstr>
  </property>
</Properties>
</file>