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BEC53" w14:textId="77777777" w:rsidR="003C4EEB" w:rsidRDefault="003C4EEB" w:rsidP="003C4EEB">
      <w:pPr>
        <w:pStyle w:val="NormalWeb"/>
        <w:spacing w:before="0" w:beforeAutospacing="0" w:after="0" w:afterAutospacing="0"/>
        <w:ind w:right="-154"/>
        <w:jc w:val="center"/>
        <w:rPr>
          <w:rFonts w:ascii="Arial" w:hAnsi="Arial" w:cs="Arial"/>
        </w:rPr>
      </w:pPr>
      <w:r>
        <w:rPr>
          <w:rFonts w:ascii="Arial" w:hAnsi="Arial" w:cs="Arial"/>
          <w:b/>
          <w:noProof/>
          <w:sz w:val="28"/>
          <w:szCs w:val="28"/>
          <w:lang w:eastAsia="en-GB"/>
        </w:rPr>
        <w:drawing>
          <wp:inline distT="0" distB="0" distL="0" distR="0" wp14:anchorId="1B1BEC90" wp14:editId="1B1BEC91">
            <wp:extent cx="2028825" cy="124502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5615" cy="1255328"/>
                    </a:xfrm>
                    <a:prstGeom prst="rect">
                      <a:avLst/>
                    </a:prstGeom>
                    <a:noFill/>
                  </pic:spPr>
                </pic:pic>
              </a:graphicData>
            </a:graphic>
          </wp:inline>
        </w:drawing>
      </w:r>
    </w:p>
    <w:p w14:paraId="1B1BEC54" w14:textId="77777777" w:rsidR="003C4EEB" w:rsidRDefault="003C4EEB" w:rsidP="003C4EEB">
      <w:pPr>
        <w:pStyle w:val="NormalWeb"/>
        <w:spacing w:before="0" w:beforeAutospacing="0" w:after="0" w:afterAutospacing="0"/>
        <w:ind w:right="-154"/>
        <w:jc w:val="center"/>
        <w:rPr>
          <w:rFonts w:ascii="Arial" w:hAnsi="Arial" w:cs="Arial"/>
        </w:rPr>
      </w:pPr>
    </w:p>
    <w:p w14:paraId="1B1BEC55" w14:textId="77777777" w:rsidR="003C4EEB" w:rsidRPr="00594307" w:rsidRDefault="003C4EEB" w:rsidP="003C4EEB">
      <w:pPr>
        <w:pStyle w:val="NormalWeb"/>
        <w:spacing w:before="0" w:beforeAutospacing="0" w:after="0" w:afterAutospacing="0"/>
        <w:ind w:right="-154"/>
        <w:jc w:val="center"/>
        <w:rPr>
          <w:rFonts w:ascii="Arial" w:hAnsi="Arial" w:cs="Arial"/>
          <w:b/>
        </w:rPr>
      </w:pPr>
      <w:r w:rsidRPr="00594307">
        <w:rPr>
          <w:rFonts w:ascii="Arial" w:hAnsi="Arial" w:cs="Arial"/>
          <w:b/>
        </w:rPr>
        <w:t>The FAN Charity – Policies</w:t>
      </w:r>
    </w:p>
    <w:p w14:paraId="1B1BEC56" w14:textId="77777777" w:rsidR="003C4EEB" w:rsidRDefault="003C4EEB" w:rsidP="003C4EEB">
      <w:pPr>
        <w:pStyle w:val="NormalWeb"/>
        <w:spacing w:before="0" w:beforeAutospacing="0" w:after="0" w:afterAutospacing="0"/>
        <w:ind w:right="-154"/>
        <w:jc w:val="center"/>
        <w:rPr>
          <w:rFonts w:ascii="Arial" w:hAnsi="Arial" w:cs="Arial"/>
          <w:b/>
          <w:sz w:val="28"/>
          <w:szCs w:val="28"/>
        </w:rPr>
      </w:pPr>
    </w:p>
    <w:p w14:paraId="1B1BEC57" w14:textId="77777777" w:rsidR="003C4EEB" w:rsidRDefault="003C4EEB" w:rsidP="003C4EEB">
      <w:pPr>
        <w:pStyle w:val="NormalWeb"/>
        <w:spacing w:before="0" w:beforeAutospacing="0" w:after="0" w:afterAutospacing="0"/>
        <w:ind w:right="-154"/>
        <w:jc w:val="center"/>
        <w:rPr>
          <w:rFonts w:ascii="Arial" w:hAnsi="Arial" w:cs="Arial"/>
          <w:b/>
          <w:sz w:val="28"/>
          <w:szCs w:val="28"/>
        </w:rPr>
      </w:pPr>
      <w:r>
        <w:rPr>
          <w:rFonts w:ascii="Arial" w:hAnsi="Arial" w:cs="Arial"/>
          <w:b/>
          <w:sz w:val="28"/>
          <w:szCs w:val="28"/>
        </w:rPr>
        <w:t xml:space="preserve">Conflict of Interest Policy  </w:t>
      </w:r>
    </w:p>
    <w:p w14:paraId="1B1BEC58" w14:textId="77777777" w:rsidR="003C4EEB" w:rsidRPr="003C4EEB" w:rsidRDefault="003C4EEB" w:rsidP="003C4EEB">
      <w:pPr>
        <w:pStyle w:val="NormalWeb"/>
        <w:spacing w:before="0" w:beforeAutospacing="0" w:after="0" w:afterAutospacing="0"/>
        <w:ind w:right="-154"/>
        <w:jc w:val="center"/>
        <w:rPr>
          <w:rFonts w:ascii="Arial" w:hAnsi="Arial" w:cs="Arial"/>
          <w:b/>
        </w:rPr>
      </w:pPr>
    </w:p>
    <w:p w14:paraId="1B1BEC59" w14:textId="77777777" w:rsidR="003C4EEB" w:rsidRDefault="003C4EEB" w:rsidP="002B60A0">
      <w:pPr>
        <w:pStyle w:val="NormalWeb"/>
        <w:spacing w:before="0" w:beforeAutospacing="0" w:after="0" w:afterAutospacing="0"/>
        <w:ind w:right="-154"/>
        <w:rPr>
          <w:rFonts w:ascii="Arial" w:hAnsi="Arial" w:cs="Arial"/>
        </w:rPr>
      </w:pPr>
    </w:p>
    <w:p w14:paraId="1B1BEC5A" w14:textId="77777777" w:rsidR="00A85FFC" w:rsidRPr="00A6740C" w:rsidRDefault="00E2331F" w:rsidP="002B60A0">
      <w:pPr>
        <w:pStyle w:val="NormalWeb"/>
        <w:spacing w:before="0" w:beforeAutospacing="0" w:after="0" w:afterAutospacing="0"/>
        <w:ind w:right="-154"/>
        <w:rPr>
          <w:rFonts w:ascii="Arial" w:hAnsi="Arial" w:cs="Arial"/>
          <w:b/>
        </w:rPr>
      </w:pPr>
      <w:r w:rsidRPr="00A6740C">
        <w:rPr>
          <w:rFonts w:ascii="Arial" w:hAnsi="Arial" w:cs="Arial"/>
        </w:rPr>
        <w:t>A</w:t>
      </w:r>
      <w:r w:rsidR="00A85FFC" w:rsidRPr="00A6740C">
        <w:rPr>
          <w:rFonts w:ascii="Arial" w:hAnsi="Arial" w:cs="Arial"/>
        </w:rPr>
        <w:t xml:space="preserve">ll staff, volunteers, and </w:t>
      </w:r>
      <w:r w:rsidR="004410B8" w:rsidRPr="00A6740C">
        <w:rPr>
          <w:rFonts w:ascii="Arial" w:hAnsi="Arial" w:cs="Arial"/>
        </w:rPr>
        <w:t>Trustees</w:t>
      </w:r>
      <w:r w:rsidR="00566C71" w:rsidRPr="00A6740C">
        <w:rPr>
          <w:rFonts w:ascii="Arial" w:hAnsi="Arial" w:cs="Arial"/>
        </w:rPr>
        <w:t xml:space="preserve"> </w:t>
      </w:r>
      <w:r w:rsidR="004410B8" w:rsidRPr="00A6740C">
        <w:rPr>
          <w:rFonts w:ascii="Arial" w:hAnsi="Arial" w:cs="Arial"/>
        </w:rPr>
        <w:t>of the FAN Charity</w:t>
      </w:r>
      <w:r w:rsidRPr="00A6740C">
        <w:rPr>
          <w:rFonts w:ascii="Arial" w:hAnsi="Arial" w:cs="Arial"/>
        </w:rPr>
        <w:t xml:space="preserve"> will strive to</w:t>
      </w:r>
      <w:r w:rsidR="00A85FFC" w:rsidRPr="00A6740C">
        <w:rPr>
          <w:rFonts w:ascii="Arial" w:hAnsi="Arial" w:cs="Arial"/>
        </w:rPr>
        <w:t xml:space="preserve"> avoid any conflict of interest betw</w:t>
      </w:r>
      <w:r w:rsidR="0051180A" w:rsidRPr="00A6740C">
        <w:rPr>
          <w:rFonts w:ascii="Arial" w:hAnsi="Arial" w:cs="Arial"/>
        </w:rPr>
        <w:t>een the interests of the Organis</w:t>
      </w:r>
      <w:r w:rsidR="00A85FFC" w:rsidRPr="00A6740C">
        <w:rPr>
          <w:rFonts w:ascii="Arial" w:hAnsi="Arial" w:cs="Arial"/>
        </w:rPr>
        <w:t xml:space="preserve">ation on </w:t>
      </w:r>
      <w:r w:rsidRPr="00A6740C">
        <w:rPr>
          <w:rFonts w:ascii="Arial" w:hAnsi="Arial" w:cs="Arial"/>
        </w:rPr>
        <w:t xml:space="preserve">the </w:t>
      </w:r>
      <w:r w:rsidR="00A85FFC" w:rsidRPr="00A6740C">
        <w:rPr>
          <w:rFonts w:ascii="Arial" w:hAnsi="Arial" w:cs="Arial"/>
        </w:rPr>
        <w:t>one hand, and personal, professional, and bu</w:t>
      </w:r>
      <w:r w:rsidRPr="00A6740C">
        <w:rPr>
          <w:rFonts w:ascii="Arial" w:hAnsi="Arial" w:cs="Arial"/>
        </w:rPr>
        <w:t xml:space="preserve">siness interests on the other. </w:t>
      </w:r>
      <w:r w:rsidR="00A85FFC" w:rsidRPr="00A6740C">
        <w:rPr>
          <w:rFonts w:ascii="Arial" w:hAnsi="Arial" w:cs="Arial"/>
        </w:rPr>
        <w:t xml:space="preserve">This includes avoiding actual conflicts of interest as well as </w:t>
      </w:r>
      <w:r w:rsidRPr="00A6740C">
        <w:rPr>
          <w:rFonts w:ascii="Arial" w:hAnsi="Arial" w:cs="Arial"/>
        </w:rPr>
        <w:t xml:space="preserve">the </w:t>
      </w:r>
      <w:r w:rsidR="00A85FFC" w:rsidRPr="00A6740C">
        <w:rPr>
          <w:rFonts w:ascii="Arial" w:hAnsi="Arial" w:cs="Arial"/>
        </w:rPr>
        <w:t>perc</w:t>
      </w:r>
      <w:r w:rsidRPr="00A6740C">
        <w:rPr>
          <w:rFonts w:ascii="Arial" w:hAnsi="Arial" w:cs="Arial"/>
        </w:rPr>
        <w:t>eption</w:t>
      </w:r>
      <w:r w:rsidR="00A85FFC" w:rsidRPr="00A6740C">
        <w:rPr>
          <w:rFonts w:ascii="Arial" w:hAnsi="Arial" w:cs="Arial"/>
        </w:rPr>
        <w:t xml:space="preserve"> of conflicts of interest.</w:t>
      </w:r>
    </w:p>
    <w:p w14:paraId="1B1BEC5B" w14:textId="77777777" w:rsidR="00A85FFC" w:rsidRPr="00A6740C" w:rsidRDefault="00E2331F" w:rsidP="00AC66DD">
      <w:pPr>
        <w:pStyle w:val="NormalWeb"/>
        <w:ind w:right="-154"/>
        <w:rPr>
          <w:rFonts w:ascii="Arial" w:hAnsi="Arial" w:cs="Arial"/>
        </w:rPr>
      </w:pPr>
      <w:r w:rsidRPr="00A6740C">
        <w:rPr>
          <w:rFonts w:ascii="Arial" w:hAnsi="Arial" w:cs="Arial"/>
        </w:rPr>
        <w:t xml:space="preserve">The </w:t>
      </w:r>
      <w:r w:rsidR="004410B8" w:rsidRPr="00A6740C">
        <w:rPr>
          <w:rFonts w:ascii="Arial" w:hAnsi="Arial" w:cs="Arial"/>
        </w:rPr>
        <w:t>purposes of this policy are</w:t>
      </w:r>
      <w:r w:rsidR="00A85FFC" w:rsidRPr="00A6740C">
        <w:rPr>
          <w:rFonts w:ascii="Arial" w:hAnsi="Arial" w:cs="Arial"/>
        </w:rPr>
        <w:t xml:space="preserve"> to prot</w:t>
      </w:r>
      <w:r w:rsidR="0051180A" w:rsidRPr="00A6740C">
        <w:rPr>
          <w:rFonts w:ascii="Arial" w:hAnsi="Arial" w:cs="Arial"/>
        </w:rPr>
        <w:t>ect the integrity of the Organis</w:t>
      </w:r>
      <w:r w:rsidR="00A85FFC" w:rsidRPr="00A6740C">
        <w:rPr>
          <w:rFonts w:ascii="Arial" w:hAnsi="Arial" w:cs="Arial"/>
        </w:rPr>
        <w:t xml:space="preserve">ation's decision-making process, to enable </w:t>
      </w:r>
      <w:r w:rsidRPr="00A6740C">
        <w:rPr>
          <w:rFonts w:ascii="Arial" w:hAnsi="Arial" w:cs="Arial"/>
        </w:rPr>
        <w:t>stakeholders</w:t>
      </w:r>
      <w:r w:rsidR="00A85FFC" w:rsidRPr="00A6740C">
        <w:rPr>
          <w:rFonts w:ascii="Arial" w:hAnsi="Arial" w:cs="Arial"/>
        </w:rPr>
        <w:t xml:space="preserve"> to have confidence in </w:t>
      </w:r>
      <w:r w:rsidR="00566C71" w:rsidRPr="00A6740C">
        <w:rPr>
          <w:rFonts w:ascii="Arial" w:hAnsi="Arial" w:cs="Arial"/>
        </w:rPr>
        <w:t xml:space="preserve">the </w:t>
      </w:r>
      <w:r w:rsidR="004410B8" w:rsidRPr="00A6740C">
        <w:rPr>
          <w:rFonts w:ascii="Arial" w:hAnsi="Arial" w:cs="Arial"/>
        </w:rPr>
        <w:t>organisation’s integrity</w:t>
      </w:r>
      <w:r w:rsidR="00A85FFC" w:rsidRPr="00A6740C">
        <w:rPr>
          <w:rFonts w:ascii="Arial" w:hAnsi="Arial" w:cs="Arial"/>
        </w:rPr>
        <w:t xml:space="preserve">, and to protect the integrity and reputation of volunteers, staff and </w:t>
      </w:r>
      <w:r w:rsidR="00152778">
        <w:rPr>
          <w:rFonts w:ascii="Arial" w:hAnsi="Arial" w:cs="Arial"/>
        </w:rPr>
        <w:t>Trustees</w:t>
      </w:r>
      <w:r w:rsidR="00A85FFC" w:rsidRPr="00A6740C">
        <w:rPr>
          <w:rFonts w:ascii="Arial" w:hAnsi="Arial" w:cs="Arial"/>
        </w:rPr>
        <w:t xml:space="preserve">. </w:t>
      </w:r>
    </w:p>
    <w:p w14:paraId="1B1BEC5C" w14:textId="77777777" w:rsidR="00447977" w:rsidRPr="00A6740C" w:rsidRDefault="00447977" w:rsidP="00AC66DD">
      <w:pPr>
        <w:pStyle w:val="NormalWeb"/>
        <w:ind w:right="-154"/>
        <w:rPr>
          <w:rFonts w:ascii="Arial" w:hAnsi="Arial" w:cs="Arial"/>
        </w:rPr>
      </w:pPr>
      <w:r w:rsidRPr="00A6740C">
        <w:rPr>
          <w:rFonts w:ascii="Arial" w:hAnsi="Arial" w:cs="Arial"/>
        </w:rPr>
        <w:t>Examples of conflicts of interest include:</w:t>
      </w:r>
    </w:p>
    <w:p w14:paraId="1B1BEC5D" w14:textId="77777777" w:rsidR="00447977" w:rsidRPr="00A6740C" w:rsidRDefault="004410B8" w:rsidP="00AC66DD">
      <w:pPr>
        <w:pStyle w:val="NormalWeb"/>
        <w:ind w:left="720" w:right="-154" w:hanging="720"/>
        <w:rPr>
          <w:rFonts w:ascii="Arial" w:hAnsi="Arial" w:cs="Arial"/>
        </w:rPr>
      </w:pPr>
      <w:r w:rsidRPr="00A6740C">
        <w:rPr>
          <w:rFonts w:ascii="Arial" w:hAnsi="Arial" w:cs="Arial"/>
        </w:rPr>
        <w:t>1</w:t>
      </w:r>
      <w:r w:rsidR="00447977" w:rsidRPr="00A6740C">
        <w:rPr>
          <w:rFonts w:ascii="Arial" w:hAnsi="Arial" w:cs="Arial"/>
        </w:rPr>
        <w:tab/>
        <w:t xml:space="preserve">A </w:t>
      </w:r>
      <w:r w:rsidRPr="00A6740C">
        <w:rPr>
          <w:rFonts w:ascii="Arial" w:hAnsi="Arial" w:cs="Arial"/>
        </w:rPr>
        <w:t>Trustee</w:t>
      </w:r>
      <w:r w:rsidR="00AC66DD" w:rsidRPr="00A6740C">
        <w:rPr>
          <w:rFonts w:ascii="Arial" w:hAnsi="Arial" w:cs="Arial"/>
        </w:rPr>
        <w:t xml:space="preserve"> </w:t>
      </w:r>
      <w:r w:rsidR="00447977" w:rsidRPr="00A6740C">
        <w:rPr>
          <w:rFonts w:ascii="Arial" w:hAnsi="Arial" w:cs="Arial"/>
        </w:rPr>
        <w:t>who is related</w:t>
      </w:r>
      <w:r w:rsidR="00F53AB9" w:rsidRPr="00A6740C">
        <w:rPr>
          <w:rFonts w:ascii="Arial" w:hAnsi="Arial" w:cs="Arial"/>
        </w:rPr>
        <w:t>*</w:t>
      </w:r>
      <w:r w:rsidR="00447977" w:rsidRPr="00A6740C">
        <w:rPr>
          <w:rFonts w:ascii="Arial" w:hAnsi="Arial" w:cs="Arial"/>
        </w:rPr>
        <w:t xml:space="preserve"> to a member of staff and there is decision to be taken on staff pay </w:t>
      </w:r>
      <w:r w:rsidR="0063728E" w:rsidRPr="00A6740C">
        <w:rPr>
          <w:rFonts w:ascii="Arial" w:hAnsi="Arial" w:cs="Arial"/>
        </w:rPr>
        <w:t>and/or conditions</w:t>
      </w:r>
      <w:r w:rsidR="00566C71" w:rsidRPr="00A6740C">
        <w:rPr>
          <w:rFonts w:ascii="Arial" w:hAnsi="Arial" w:cs="Arial"/>
        </w:rPr>
        <w:t xml:space="preserve"> at a committee meeting</w:t>
      </w:r>
      <w:r w:rsidR="00447977" w:rsidRPr="00A6740C">
        <w:rPr>
          <w:rFonts w:ascii="Arial" w:hAnsi="Arial" w:cs="Arial"/>
        </w:rPr>
        <w:t>.</w:t>
      </w:r>
    </w:p>
    <w:p w14:paraId="1B1BEC5E" w14:textId="77777777" w:rsidR="00447977" w:rsidRPr="00A6740C" w:rsidRDefault="004410B8" w:rsidP="00AC66DD">
      <w:pPr>
        <w:pStyle w:val="NormalWeb"/>
        <w:ind w:left="720" w:right="-154" w:hanging="720"/>
        <w:rPr>
          <w:rFonts w:ascii="Arial" w:hAnsi="Arial" w:cs="Arial"/>
        </w:rPr>
      </w:pPr>
      <w:r w:rsidRPr="00A6740C">
        <w:rPr>
          <w:rFonts w:ascii="Arial" w:hAnsi="Arial" w:cs="Arial"/>
        </w:rPr>
        <w:t>2</w:t>
      </w:r>
      <w:r w:rsidR="00447977" w:rsidRPr="00A6740C">
        <w:rPr>
          <w:rFonts w:ascii="Arial" w:hAnsi="Arial" w:cs="Arial"/>
        </w:rPr>
        <w:tab/>
        <w:t xml:space="preserve">A </w:t>
      </w:r>
      <w:r w:rsidRPr="00A6740C">
        <w:rPr>
          <w:rFonts w:ascii="Arial" w:hAnsi="Arial" w:cs="Arial"/>
        </w:rPr>
        <w:t>Trustee</w:t>
      </w:r>
      <w:r w:rsidR="00AC66DD" w:rsidRPr="00A6740C">
        <w:rPr>
          <w:rFonts w:ascii="Arial" w:hAnsi="Arial" w:cs="Arial"/>
        </w:rPr>
        <w:t xml:space="preserve"> </w:t>
      </w:r>
      <w:r w:rsidR="00447977" w:rsidRPr="00A6740C">
        <w:rPr>
          <w:rFonts w:ascii="Arial" w:hAnsi="Arial" w:cs="Arial"/>
        </w:rPr>
        <w:t>who is also on the committee of another organisation that is competing for the same funding.</w:t>
      </w:r>
    </w:p>
    <w:p w14:paraId="1B1BEC5F" w14:textId="77777777" w:rsidR="00447977" w:rsidRPr="00A6740C" w:rsidRDefault="004410B8" w:rsidP="00AC66DD">
      <w:pPr>
        <w:pStyle w:val="NormalWeb"/>
        <w:ind w:left="720" w:right="-154" w:hanging="720"/>
        <w:rPr>
          <w:rFonts w:ascii="Arial" w:hAnsi="Arial" w:cs="Arial"/>
        </w:rPr>
      </w:pPr>
      <w:r w:rsidRPr="00A6740C">
        <w:rPr>
          <w:rFonts w:ascii="Arial" w:hAnsi="Arial" w:cs="Arial"/>
        </w:rPr>
        <w:t>3</w:t>
      </w:r>
      <w:r w:rsidR="00447977" w:rsidRPr="00A6740C">
        <w:rPr>
          <w:rFonts w:ascii="Arial" w:hAnsi="Arial" w:cs="Arial"/>
        </w:rPr>
        <w:tab/>
        <w:t xml:space="preserve">A </w:t>
      </w:r>
      <w:r w:rsidRPr="00A6740C">
        <w:rPr>
          <w:rFonts w:ascii="Arial" w:hAnsi="Arial" w:cs="Arial"/>
        </w:rPr>
        <w:t>Trustee</w:t>
      </w:r>
      <w:r w:rsidR="00AC66DD" w:rsidRPr="00A6740C">
        <w:rPr>
          <w:rFonts w:ascii="Arial" w:hAnsi="Arial" w:cs="Arial"/>
        </w:rPr>
        <w:t xml:space="preserve"> </w:t>
      </w:r>
      <w:r w:rsidR="00447977" w:rsidRPr="00A6740C">
        <w:rPr>
          <w:rFonts w:ascii="Arial" w:hAnsi="Arial" w:cs="Arial"/>
        </w:rPr>
        <w:t>who has shares</w:t>
      </w:r>
      <w:r w:rsidR="00845C75" w:rsidRPr="00A6740C">
        <w:rPr>
          <w:rFonts w:ascii="Arial" w:hAnsi="Arial" w:cs="Arial"/>
        </w:rPr>
        <w:t xml:space="preserve"> </w:t>
      </w:r>
      <w:r w:rsidR="00447977" w:rsidRPr="00A6740C">
        <w:rPr>
          <w:rFonts w:ascii="Arial" w:hAnsi="Arial" w:cs="Arial"/>
        </w:rPr>
        <w:t>in a business that may be awarded a contract to do work or provid</w:t>
      </w:r>
      <w:r w:rsidR="00845C75" w:rsidRPr="00A6740C">
        <w:rPr>
          <w:rFonts w:ascii="Arial" w:hAnsi="Arial" w:cs="Arial"/>
        </w:rPr>
        <w:t xml:space="preserve">e services for the organisation or is a </w:t>
      </w:r>
      <w:r w:rsidR="00AC66DD" w:rsidRPr="00A6740C">
        <w:rPr>
          <w:rFonts w:ascii="Arial" w:hAnsi="Arial" w:cs="Arial"/>
        </w:rPr>
        <w:t>director</w:t>
      </w:r>
      <w:r w:rsidR="00845C75" w:rsidRPr="00A6740C">
        <w:rPr>
          <w:rFonts w:ascii="Arial" w:hAnsi="Arial" w:cs="Arial"/>
        </w:rPr>
        <w:t xml:space="preserve">, </w:t>
      </w:r>
      <w:r w:rsidRPr="00A6740C">
        <w:rPr>
          <w:rFonts w:ascii="Arial" w:hAnsi="Arial" w:cs="Arial"/>
        </w:rPr>
        <w:t xml:space="preserve">trustee, </w:t>
      </w:r>
      <w:r w:rsidR="00845C75" w:rsidRPr="00A6740C">
        <w:rPr>
          <w:rFonts w:ascii="Arial" w:hAnsi="Arial" w:cs="Arial"/>
        </w:rPr>
        <w:t>partner or employe</w:t>
      </w:r>
      <w:r w:rsidR="00072527">
        <w:rPr>
          <w:rFonts w:ascii="Arial" w:hAnsi="Arial" w:cs="Arial"/>
        </w:rPr>
        <w:t>e or related to someone who is*</w:t>
      </w:r>
      <w:r w:rsidR="00845C75" w:rsidRPr="00A6740C">
        <w:rPr>
          <w:rFonts w:ascii="Arial" w:hAnsi="Arial" w:cs="Arial"/>
        </w:rPr>
        <w:t>.</w:t>
      </w:r>
    </w:p>
    <w:p w14:paraId="1B1BEC60" w14:textId="77777777" w:rsidR="00A85FFC" w:rsidRPr="00A6740C" w:rsidRDefault="00A85FFC" w:rsidP="00AC66DD">
      <w:pPr>
        <w:pStyle w:val="NormalWeb"/>
        <w:ind w:right="-154"/>
        <w:rPr>
          <w:rFonts w:ascii="Arial" w:hAnsi="Arial" w:cs="Arial"/>
        </w:rPr>
      </w:pPr>
      <w:r w:rsidRPr="00A6740C">
        <w:rPr>
          <w:rFonts w:ascii="Arial" w:hAnsi="Arial" w:cs="Arial"/>
        </w:rPr>
        <w:t>Upon appointment</w:t>
      </w:r>
      <w:r w:rsidR="00E2331F" w:rsidRPr="00A6740C">
        <w:rPr>
          <w:rFonts w:ascii="Arial" w:hAnsi="Arial" w:cs="Arial"/>
        </w:rPr>
        <w:t xml:space="preserve"> each </w:t>
      </w:r>
      <w:r w:rsidR="004410B8" w:rsidRPr="00A6740C">
        <w:rPr>
          <w:rFonts w:ascii="Arial" w:hAnsi="Arial" w:cs="Arial"/>
        </w:rPr>
        <w:t>Trustee</w:t>
      </w:r>
      <w:r w:rsidR="00AC66DD" w:rsidRPr="00A6740C">
        <w:rPr>
          <w:rFonts w:ascii="Arial" w:hAnsi="Arial" w:cs="Arial"/>
        </w:rPr>
        <w:t xml:space="preserve"> </w:t>
      </w:r>
      <w:r w:rsidRPr="00A6740C">
        <w:rPr>
          <w:rFonts w:ascii="Arial" w:hAnsi="Arial" w:cs="Arial"/>
        </w:rPr>
        <w:t>will make a full, written disclosure of interests,</w:t>
      </w:r>
      <w:r w:rsidR="00E2331F" w:rsidRPr="00A6740C">
        <w:rPr>
          <w:rFonts w:ascii="Arial" w:hAnsi="Arial" w:cs="Arial"/>
        </w:rPr>
        <w:t xml:space="preserve"> such as relationships, and posts held,</w:t>
      </w:r>
      <w:r w:rsidRPr="00A6740C">
        <w:rPr>
          <w:rFonts w:ascii="Arial" w:hAnsi="Arial" w:cs="Arial"/>
        </w:rPr>
        <w:t xml:space="preserve"> that could potentially result </w:t>
      </w:r>
      <w:r w:rsidR="00E2331F" w:rsidRPr="00A6740C">
        <w:rPr>
          <w:rFonts w:ascii="Arial" w:hAnsi="Arial" w:cs="Arial"/>
        </w:rPr>
        <w:t>in a conflict of interest.</w:t>
      </w:r>
      <w:r w:rsidR="002B60A0" w:rsidRPr="00A6740C">
        <w:rPr>
          <w:rFonts w:ascii="Arial" w:hAnsi="Arial" w:cs="Arial"/>
        </w:rPr>
        <w:t xml:space="preserve"> </w:t>
      </w:r>
      <w:r w:rsidR="002B60A0" w:rsidRPr="00A6740C">
        <w:rPr>
          <w:rFonts w:ascii="Arial" w:hAnsi="Arial" w:cs="Arial"/>
          <w:bCs/>
        </w:rPr>
        <w:t>The declaration will be completed annually by Trustees, noted in the following Trustee meeting and kept confidentially on file while the trustee is in post to evidence compliance with the regulatory requirement</w:t>
      </w:r>
      <w:r w:rsidR="002B60A0" w:rsidRPr="00A6740C">
        <w:rPr>
          <w:rFonts w:ascii="Arial" w:hAnsi="Arial" w:cs="Arial"/>
        </w:rPr>
        <w:t>.</w:t>
      </w:r>
    </w:p>
    <w:p w14:paraId="1B1BEC61" w14:textId="77777777" w:rsidR="002B60A0" w:rsidRPr="00A6740C" w:rsidRDefault="002B60A0" w:rsidP="002B60A0">
      <w:pPr>
        <w:pStyle w:val="NormalWeb"/>
        <w:ind w:right="-154"/>
        <w:rPr>
          <w:rFonts w:ascii="Arial" w:hAnsi="Arial" w:cs="Arial"/>
        </w:rPr>
      </w:pPr>
      <w:r w:rsidRPr="00A6740C">
        <w:rPr>
          <w:rFonts w:ascii="Arial" w:hAnsi="Arial" w:cs="Arial"/>
        </w:rPr>
        <w:t xml:space="preserve">In the course of meetings or activities, Trustees will disclose any interests in a transaction or decision where there may be a conflict between the organisations’ best interests and the Trustee’s best interests or a conflict between the best interests of two organisations that the Trustee is involved with. If in doubt the potential conflict must be declared anyway and clarification sought. </w:t>
      </w:r>
    </w:p>
    <w:p w14:paraId="1B1BEC62" w14:textId="77777777" w:rsidR="002B60A0" w:rsidRPr="00A6740C" w:rsidRDefault="002B60A0" w:rsidP="002B60A0">
      <w:pPr>
        <w:pStyle w:val="NormalWeb"/>
        <w:ind w:right="-154"/>
        <w:rPr>
          <w:rFonts w:ascii="Arial" w:hAnsi="Arial" w:cs="Arial"/>
        </w:rPr>
      </w:pPr>
      <w:r w:rsidRPr="00A6740C">
        <w:rPr>
          <w:rFonts w:ascii="Arial" w:hAnsi="Arial" w:cs="Arial"/>
        </w:rPr>
        <w:lastRenderedPageBreak/>
        <w:t xml:space="preserve">This policy is meant to supplement good judgment, and staff, volunteers and Trustees should respect its spirit as well as its wording. </w:t>
      </w:r>
    </w:p>
    <w:p w14:paraId="1B1BEC63" w14:textId="43130430" w:rsidR="002B60A0" w:rsidRDefault="002B60A0" w:rsidP="002B60A0">
      <w:pPr>
        <w:ind w:right="-154"/>
        <w:rPr>
          <w:rFonts w:ascii="Arial" w:hAnsi="Arial" w:cs="Arial"/>
          <w:bCs/>
          <w:color w:val="000000"/>
          <w:spacing w:val="-6"/>
          <w:lang w:eastAsia="en-GB"/>
        </w:rPr>
      </w:pPr>
      <w:r w:rsidRPr="00A6740C">
        <w:rPr>
          <w:rFonts w:ascii="Arial" w:hAnsi="Arial" w:cs="Arial"/>
        </w:rPr>
        <w:t xml:space="preserve">* A relative may be a </w:t>
      </w:r>
      <w:r w:rsidRPr="00A6740C">
        <w:rPr>
          <w:rFonts w:ascii="Arial" w:hAnsi="Arial" w:cs="Arial"/>
          <w:bCs/>
          <w:color w:val="000000"/>
          <w:spacing w:val="-10"/>
          <w:lang w:eastAsia="en-GB"/>
        </w:rPr>
        <w:t xml:space="preserve">child, parent, grandchild, grandparent, </w:t>
      </w:r>
      <w:r w:rsidRPr="00A6740C">
        <w:rPr>
          <w:rFonts w:ascii="Arial" w:hAnsi="Arial" w:cs="Arial"/>
          <w:bCs/>
          <w:color w:val="000000"/>
          <w:spacing w:val="-7"/>
          <w:lang w:eastAsia="en-GB"/>
        </w:rPr>
        <w:t xml:space="preserve">brother, sister, spouse or civil partner of the Trustee or any </w:t>
      </w:r>
      <w:r w:rsidRPr="00A6740C">
        <w:rPr>
          <w:rFonts w:ascii="Arial" w:hAnsi="Arial" w:cs="Arial"/>
          <w:bCs/>
          <w:color w:val="000000"/>
          <w:spacing w:val="-6"/>
          <w:lang w:eastAsia="en-GB"/>
        </w:rPr>
        <w:t>person living with the Trustee as his or her partner</w:t>
      </w:r>
    </w:p>
    <w:p w14:paraId="4B948EF0" w14:textId="1D3C5D70" w:rsidR="003061C6" w:rsidRDefault="003061C6" w:rsidP="002B60A0">
      <w:pPr>
        <w:ind w:right="-154"/>
        <w:rPr>
          <w:rFonts w:ascii="Arial" w:hAnsi="Arial" w:cs="Arial"/>
          <w:bCs/>
          <w:color w:val="000000"/>
          <w:spacing w:val="-6"/>
          <w:lang w:eastAsia="en-GB"/>
        </w:rPr>
      </w:pPr>
    </w:p>
    <w:p w14:paraId="4055AA5E" w14:textId="0CD7A132" w:rsidR="003061C6" w:rsidRPr="00A6740C" w:rsidRDefault="003061C6" w:rsidP="003061C6">
      <w:pPr>
        <w:ind w:right="-154"/>
        <w:rPr>
          <w:rFonts w:ascii="Arial" w:hAnsi="Arial" w:cs="Arial"/>
        </w:rPr>
      </w:pPr>
      <w:r w:rsidRPr="00A6740C">
        <w:rPr>
          <w:rFonts w:ascii="Arial" w:hAnsi="Arial" w:cs="Arial"/>
        </w:rPr>
        <w:t>Reviewed</w:t>
      </w:r>
      <w:r>
        <w:rPr>
          <w:rFonts w:ascii="Arial" w:hAnsi="Arial" w:cs="Arial"/>
        </w:rPr>
        <w:t xml:space="preserve"> by FAN Charity: </w:t>
      </w:r>
      <w:r w:rsidR="00FF078C">
        <w:rPr>
          <w:rFonts w:ascii="Arial" w:hAnsi="Arial" w:cs="Arial"/>
        </w:rPr>
        <w:t>Finances: Core Funding</w:t>
      </w:r>
      <w:r>
        <w:rPr>
          <w:rFonts w:ascii="Arial" w:hAnsi="Arial" w:cs="Arial"/>
        </w:rPr>
        <w:t>,</w:t>
      </w:r>
      <w:r w:rsidR="004B0BE7">
        <w:rPr>
          <w:rFonts w:ascii="Arial" w:hAnsi="Arial" w:cs="Arial"/>
        </w:rPr>
        <w:t xml:space="preserve"> February 2024</w:t>
      </w:r>
      <w:r w:rsidRPr="00A6740C">
        <w:rPr>
          <w:rFonts w:ascii="Arial" w:hAnsi="Arial" w:cs="Arial"/>
        </w:rPr>
        <w:t xml:space="preserve">  </w:t>
      </w:r>
    </w:p>
    <w:p w14:paraId="2FD959C5" w14:textId="1FA1CF52" w:rsidR="003061C6" w:rsidRDefault="00AF208C" w:rsidP="002B60A0">
      <w:pPr>
        <w:ind w:right="-154"/>
        <w:rPr>
          <w:rFonts w:ascii="Arial" w:hAnsi="Arial" w:cs="Arial"/>
          <w:bCs/>
          <w:color w:val="000000"/>
          <w:spacing w:val="-6"/>
          <w:lang w:eastAsia="en-GB"/>
        </w:rPr>
      </w:pPr>
      <w:r>
        <w:rPr>
          <w:rFonts w:ascii="Arial" w:hAnsi="Arial" w:cs="Arial"/>
          <w:bCs/>
          <w:color w:val="000000"/>
          <w:spacing w:val="-6"/>
          <w:lang w:eastAsia="en-GB"/>
        </w:rPr>
        <w:t>Adopted by FAN Trustees:</w:t>
      </w:r>
      <w:r>
        <w:rPr>
          <w:rFonts w:ascii="Arial" w:hAnsi="Arial" w:cs="Arial"/>
          <w:bCs/>
          <w:color w:val="000000"/>
          <w:spacing w:val="-6"/>
          <w:lang w:eastAsia="en-GB"/>
        </w:rPr>
        <w:tab/>
      </w:r>
    </w:p>
    <w:p w14:paraId="54A3B00D" w14:textId="26A5C6D4" w:rsidR="009166EE" w:rsidRDefault="009166EE" w:rsidP="002B60A0">
      <w:pPr>
        <w:ind w:right="-154"/>
        <w:rPr>
          <w:rFonts w:ascii="Arial" w:hAnsi="Arial" w:cs="Arial"/>
          <w:bCs/>
          <w:color w:val="000000"/>
          <w:spacing w:val="-6"/>
          <w:lang w:eastAsia="en-GB"/>
        </w:rPr>
      </w:pPr>
    </w:p>
    <w:p w14:paraId="4F3A9996" w14:textId="77777777" w:rsidR="003061C6" w:rsidRDefault="009166EE" w:rsidP="002B60A0">
      <w:pPr>
        <w:ind w:right="-154"/>
        <w:rPr>
          <w:rFonts w:ascii="Arial" w:hAnsi="Arial" w:cs="Arial"/>
          <w:bCs/>
          <w:color w:val="000000"/>
          <w:spacing w:val="-6"/>
          <w:lang w:eastAsia="en-GB"/>
        </w:rPr>
      </w:pPr>
      <w:r>
        <w:rPr>
          <w:rFonts w:ascii="Arial" w:hAnsi="Arial" w:cs="Arial"/>
          <w:bCs/>
          <w:color w:val="000000"/>
          <w:spacing w:val="-6"/>
          <w:lang w:eastAsia="en-GB"/>
        </w:rPr>
        <w:t>Signed</w:t>
      </w:r>
      <w:r w:rsidR="003061C6">
        <w:rPr>
          <w:rFonts w:ascii="Arial" w:hAnsi="Arial" w:cs="Arial"/>
          <w:bCs/>
          <w:color w:val="000000"/>
          <w:spacing w:val="-6"/>
          <w:lang w:eastAsia="en-GB"/>
        </w:rPr>
        <w:t>:</w:t>
      </w:r>
    </w:p>
    <w:p w14:paraId="40EB0B0C" w14:textId="1D07CC70" w:rsidR="009166EE" w:rsidRDefault="003061C6" w:rsidP="002B60A0">
      <w:pPr>
        <w:ind w:right="-154"/>
        <w:rPr>
          <w:rFonts w:ascii="Arial" w:hAnsi="Arial" w:cs="Arial"/>
          <w:bCs/>
          <w:color w:val="000000"/>
          <w:spacing w:val="-6"/>
          <w:lang w:eastAsia="en-GB"/>
        </w:rPr>
      </w:pPr>
      <w:r>
        <w:rPr>
          <w:rFonts w:ascii="Arial" w:hAnsi="Arial" w:cs="Arial"/>
          <w:bCs/>
          <w:color w:val="000000"/>
          <w:spacing w:val="-6"/>
          <w:lang w:eastAsia="en-GB"/>
        </w:rPr>
        <w:tab/>
      </w:r>
      <w:r>
        <w:rPr>
          <w:noProof/>
        </w:rPr>
        <w:drawing>
          <wp:inline distT="0" distB="0" distL="0" distR="0" wp14:anchorId="398AA5A2" wp14:editId="170104F5">
            <wp:extent cx="2194560"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4560" cy="609600"/>
                    </a:xfrm>
                    <a:prstGeom prst="rect">
                      <a:avLst/>
                    </a:prstGeom>
                    <a:noFill/>
                    <a:ln>
                      <a:noFill/>
                    </a:ln>
                  </pic:spPr>
                </pic:pic>
              </a:graphicData>
            </a:graphic>
          </wp:inline>
        </w:drawing>
      </w:r>
    </w:p>
    <w:p w14:paraId="511CE28B" w14:textId="779A24AB" w:rsidR="009166EE" w:rsidRDefault="009166EE" w:rsidP="002B60A0">
      <w:pPr>
        <w:ind w:right="-154"/>
        <w:rPr>
          <w:rFonts w:ascii="Arial" w:hAnsi="Arial" w:cs="Arial"/>
          <w:bCs/>
          <w:color w:val="000000"/>
          <w:spacing w:val="-6"/>
          <w:lang w:eastAsia="en-GB"/>
        </w:rPr>
      </w:pPr>
      <w:r>
        <w:rPr>
          <w:rFonts w:ascii="Arial" w:hAnsi="Arial" w:cs="Arial"/>
          <w:bCs/>
          <w:color w:val="000000"/>
          <w:spacing w:val="-6"/>
          <w:lang w:eastAsia="en-GB"/>
        </w:rPr>
        <w:t>Role</w:t>
      </w:r>
      <w:r w:rsidR="003061C6">
        <w:rPr>
          <w:rFonts w:ascii="Arial" w:hAnsi="Arial" w:cs="Arial"/>
          <w:bCs/>
          <w:color w:val="000000"/>
          <w:spacing w:val="-6"/>
          <w:lang w:eastAsia="en-GB"/>
        </w:rPr>
        <w:t xml:space="preserve">: </w:t>
      </w:r>
      <w:r w:rsidR="003061C6">
        <w:rPr>
          <w:rFonts w:ascii="Arial" w:hAnsi="Arial" w:cs="Arial"/>
          <w:bCs/>
          <w:color w:val="000000"/>
          <w:spacing w:val="-6"/>
          <w:lang w:eastAsia="en-GB"/>
        </w:rPr>
        <w:tab/>
        <w:t>Chairman of Trustees</w:t>
      </w:r>
    </w:p>
    <w:p w14:paraId="5FDFBC24" w14:textId="2541A67E" w:rsidR="009166EE" w:rsidRDefault="009166EE" w:rsidP="002B60A0">
      <w:pPr>
        <w:ind w:right="-154"/>
        <w:rPr>
          <w:rFonts w:ascii="Arial" w:hAnsi="Arial" w:cs="Arial"/>
          <w:bCs/>
          <w:color w:val="000000"/>
          <w:spacing w:val="-6"/>
          <w:lang w:eastAsia="en-GB"/>
        </w:rPr>
      </w:pPr>
    </w:p>
    <w:p w14:paraId="629CFB73" w14:textId="59E00A27" w:rsidR="009166EE" w:rsidRDefault="009166EE" w:rsidP="002B60A0">
      <w:pPr>
        <w:ind w:right="-154"/>
        <w:rPr>
          <w:rFonts w:ascii="Arial" w:hAnsi="Arial" w:cs="Arial"/>
          <w:bCs/>
          <w:color w:val="000000"/>
          <w:spacing w:val="-6"/>
          <w:lang w:eastAsia="en-GB"/>
        </w:rPr>
      </w:pPr>
      <w:r>
        <w:rPr>
          <w:rFonts w:ascii="Arial" w:hAnsi="Arial" w:cs="Arial"/>
          <w:bCs/>
          <w:color w:val="000000"/>
          <w:spacing w:val="-6"/>
          <w:lang w:eastAsia="en-GB"/>
        </w:rPr>
        <w:t>Date</w:t>
      </w:r>
      <w:r w:rsidR="003061C6">
        <w:rPr>
          <w:rFonts w:ascii="Arial" w:hAnsi="Arial" w:cs="Arial"/>
          <w:bCs/>
          <w:color w:val="000000"/>
          <w:spacing w:val="-6"/>
          <w:lang w:eastAsia="en-GB"/>
        </w:rPr>
        <w:t>:</w:t>
      </w:r>
      <w:r w:rsidR="003061C6">
        <w:rPr>
          <w:rFonts w:ascii="Arial" w:hAnsi="Arial" w:cs="Arial"/>
          <w:bCs/>
          <w:color w:val="000000"/>
          <w:spacing w:val="-6"/>
          <w:lang w:eastAsia="en-GB"/>
        </w:rPr>
        <w:tab/>
      </w:r>
      <w:r w:rsidR="00DA0EF6">
        <w:rPr>
          <w:rFonts w:ascii="Arial" w:hAnsi="Arial" w:cs="Arial"/>
          <w:bCs/>
          <w:color w:val="000000"/>
          <w:spacing w:val="-6"/>
          <w:lang w:eastAsia="en-GB"/>
        </w:rPr>
        <w:t>12.3.24</w:t>
      </w:r>
    </w:p>
    <w:p w14:paraId="12CF3E4F" w14:textId="339609E2" w:rsidR="00AF208C" w:rsidRDefault="00AF208C" w:rsidP="002B60A0">
      <w:pPr>
        <w:ind w:right="-154"/>
        <w:rPr>
          <w:rFonts w:ascii="Arial" w:hAnsi="Arial" w:cs="Arial"/>
          <w:bCs/>
          <w:color w:val="000000"/>
          <w:spacing w:val="-6"/>
          <w:lang w:eastAsia="en-GB"/>
        </w:rPr>
      </w:pPr>
    </w:p>
    <w:p w14:paraId="1E05EAE3" w14:textId="6410BA63" w:rsidR="00AF208C" w:rsidRDefault="00AF208C" w:rsidP="002B60A0">
      <w:pPr>
        <w:ind w:right="-154"/>
        <w:rPr>
          <w:rFonts w:ascii="Arial" w:hAnsi="Arial" w:cs="Arial"/>
          <w:bCs/>
          <w:color w:val="000000"/>
          <w:spacing w:val="-6"/>
          <w:lang w:eastAsia="en-GB"/>
        </w:rPr>
      </w:pPr>
    </w:p>
    <w:p w14:paraId="70CB6372" w14:textId="45B2F371" w:rsidR="00AF208C" w:rsidRDefault="00AF208C" w:rsidP="002B60A0">
      <w:pPr>
        <w:ind w:right="-154"/>
        <w:rPr>
          <w:rFonts w:ascii="Arial" w:hAnsi="Arial" w:cs="Arial"/>
          <w:bCs/>
          <w:color w:val="000000"/>
          <w:spacing w:val="-6"/>
          <w:lang w:eastAsia="en-GB"/>
        </w:rPr>
      </w:pPr>
    </w:p>
    <w:p w14:paraId="7D320698" w14:textId="0333FF8A" w:rsidR="00AF208C" w:rsidRDefault="00AF208C" w:rsidP="002B60A0">
      <w:pPr>
        <w:ind w:right="-154"/>
        <w:rPr>
          <w:rFonts w:ascii="Arial" w:hAnsi="Arial" w:cs="Arial"/>
          <w:bCs/>
          <w:color w:val="000000"/>
          <w:spacing w:val="-6"/>
          <w:lang w:eastAsia="en-GB"/>
        </w:rPr>
      </w:pPr>
    </w:p>
    <w:p w14:paraId="7CDF1098" w14:textId="148C91A8" w:rsidR="00AF208C" w:rsidRDefault="00AF208C" w:rsidP="002B60A0">
      <w:pPr>
        <w:ind w:right="-154"/>
        <w:rPr>
          <w:rFonts w:ascii="Arial" w:hAnsi="Arial" w:cs="Arial"/>
          <w:bCs/>
          <w:color w:val="000000"/>
          <w:spacing w:val="-6"/>
          <w:lang w:eastAsia="en-GB"/>
        </w:rPr>
      </w:pPr>
    </w:p>
    <w:p w14:paraId="6FBC9CF1" w14:textId="31DDAB42" w:rsidR="00AF208C" w:rsidRDefault="00AF208C" w:rsidP="002B60A0">
      <w:pPr>
        <w:ind w:right="-154"/>
        <w:rPr>
          <w:rFonts w:ascii="Arial" w:hAnsi="Arial" w:cs="Arial"/>
          <w:bCs/>
          <w:color w:val="000000"/>
          <w:spacing w:val="-6"/>
          <w:lang w:eastAsia="en-GB"/>
        </w:rPr>
      </w:pPr>
    </w:p>
    <w:p w14:paraId="1FFFD76C" w14:textId="34F818E9" w:rsidR="00AF208C" w:rsidRDefault="00AF208C" w:rsidP="002B60A0">
      <w:pPr>
        <w:ind w:right="-154"/>
        <w:rPr>
          <w:rFonts w:ascii="Arial" w:hAnsi="Arial" w:cs="Arial"/>
          <w:bCs/>
          <w:color w:val="000000"/>
          <w:spacing w:val="-6"/>
          <w:lang w:eastAsia="en-GB"/>
        </w:rPr>
      </w:pPr>
    </w:p>
    <w:p w14:paraId="2CE071D8" w14:textId="397C4515" w:rsidR="00AF208C" w:rsidRDefault="00AF208C" w:rsidP="002B60A0">
      <w:pPr>
        <w:ind w:right="-154"/>
        <w:rPr>
          <w:rFonts w:ascii="Arial" w:hAnsi="Arial" w:cs="Arial"/>
          <w:bCs/>
          <w:color w:val="000000"/>
          <w:spacing w:val="-6"/>
          <w:lang w:eastAsia="en-GB"/>
        </w:rPr>
      </w:pPr>
    </w:p>
    <w:p w14:paraId="6F7319C2" w14:textId="2DB00D3B" w:rsidR="00AF208C" w:rsidRDefault="00AF208C" w:rsidP="002B60A0">
      <w:pPr>
        <w:ind w:right="-154"/>
        <w:rPr>
          <w:rFonts w:ascii="Arial" w:hAnsi="Arial" w:cs="Arial"/>
          <w:bCs/>
          <w:color w:val="000000"/>
          <w:spacing w:val="-6"/>
          <w:lang w:eastAsia="en-GB"/>
        </w:rPr>
      </w:pPr>
    </w:p>
    <w:p w14:paraId="55F85DAF" w14:textId="342EE6D4" w:rsidR="00AF208C" w:rsidRDefault="00AF208C" w:rsidP="002B60A0">
      <w:pPr>
        <w:ind w:right="-154"/>
        <w:rPr>
          <w:rFonts w:ascii="Arial" w:hAnsi="Arial" w:cs="Arial"/>
          <w:bCs/>
          <w:color w:val="000000"/>
          <w:spacing w:val="-6"/>
          <w:lang w:eastAsia="en-GB"/>
        </w:rPr>
      </w:pPr>
    </w:p>
    <w:p w14:paraId="065A2E35" w14:textId="4CAB5CE7" w:rsidR="00AF208C" w:rsidRDefault="00AF208C" w:rsidP="002B60A0">
      <w:pPr>
        <w:ind w:right="-154"/>
        <w:rPr>
          <w:rFonts w:ascii="Arial" w:hAnsi="Arial" w:cs="Arial"/>
          <w:bCs/>
          <w:color w:val="000000"/>
          <w:spacing w:val="-6"/>
          <w:lang w:eastAsia="en-GB"/>
        </w:rPr>
      </w:pPr>
    </w:p>
    <w:p w14:paraId="6517E5DA" w14:textId="60D9D787" w:rsidR="00AF208C" w:rsidRDefault="00AF208C" w:rsidP="002B60A0">
      <w:pPr>
        <w:ind w:right="-154"/>
        <w:rPr>
          <w:rFonts w:ascii="Arial" w:hAnsi="Arial" w:cs="Arial"/>
          <w:bCs/>
          <w:color w:val="000000"/>
          <w:spacing w:val="-6"/>
          <w:lang w:eastAsia="en-GB"/>
        </w:rPr>
      </w:pPr>
    </w:p>
    <w:p w14:paraId="202E2F23" w14:textId="26D30412" w:rsidR="00AF208C" w:rsidRDefault="00AF208C" w:rsidP="002B60A0">
      <w:pPr>
        <w:ind w:right="-154"/>
        <w:rPr>
          <w:rFonts w:ascii="Arial" w:hAnsi="Arial" w:cs="Arial"/>
          <w:bCs/>
          <w:color w:val="000000"/>
          <w:spacing w:val="-6"/>
          <w:lang w:eastAsia="en-GB"/>
        </w:rPr>
      </w:pPr>
    </w:p>
    <w:p w14:paraId="084FDC6B" w14:textId="7AC798FC" w:rsidR="00AF208C" w:rsidRDefault="00AF208C" w:rsidP="002B60A0">
      <w:pPr>
        <w:ind w:right="-154"/>
        <w:rPr>
          <w:rFonts w:ascii="Arial" w:hAnsi="Arial" w:cs="Arial"/>
          <w:bCs/>
          <w:color w:val="000000"/>
          <w:spacing w:val="-6"/>
          <w:lang w:eastAsia="en-GB"/>
        </w:rPr>
      </w:pPr>
    </w:p>
    <w:p w14:paraId="5644EA84" w14:textId="2CE5A43E" w:rsidR="00AF208C" w:rsidRDefault="00AF208C" w:rsidP="002B60A0">
      <w:pPr>
        <w:ind w:right="-154"/>
        <w:rPr>
          <w:rFonts w:ascii="Arial" w:hAnsi="Arial" w:cs="Arial"/>
          <w:bCs/>
          <w:color w:val="000000"/>
          <w:spacing w:val="-6"/>
          <w:lang w:eastAsia="en-GB"/>
        </w:rPr>
      </w:pPr>
    </w:p>
    <w:p w14:paraId="00DAB3A5" w14:textId="612A819A" w:rsidR="00AF208C" w:rsidRDefault="00AF208C" w:rsidP="002B60A0">
      <w:pPr>
        <w:ind w:right="-154"/>
        <w:rPr>
          <w:rFonts w:ascii="Arial" w:hAnsi="Arial" w:cs="Arial"/>
          <w:bCs/>
          <w:color w:val="000000"/>
          <w:spacing w:val="-6"/>
          <w:lang w:eastAsia="en-GB"/>
        </w:rPr>
      </w:pPr>
    </w:p>
    <w:p w14:paraId="36BAE7C9" w14:textId="3B5ACC1B" w:rsidR="00AF208C" w:rsidRDefault="00AF208C" w:rsidP="002B60A0">
      <w:pPr>
        <w:ind w:right="-154"/>
        <w:rPr>
          <w:rFonts w:ascii="Arial" w:hAnsi="Arial" w:cs="Arial"/>
          <w:bCs/>
          <w:color w:val="000000"/>
          <w:spacing w:val="-6"/>
          <w:lang w:eastAsia="en-GB"/>
        </w:rPr>
      </w:pPr>
    </w:p>
    <w:p w14:paraId="25550998" w14:textId="4A5DC145" w:rsidR="00AF208C" w:rsidRDefault="00AF208C" w:rsidP="002B60A0">
      <w:pPr>
        <w:ind w:right="-154"/>
        <w:rPr>
          <w:rFonts w:ascii="Arial" w:hAnsi="Arial" w:cs="Arial"/>
          <w:bCs/>
          <w:color w:val="000000"/>
          <w:spacing w:val="-6"/>
          <w:lang w:eastAsia="en-GB"/>
        </w:rPr>
      </w:pPr>
    </w:p>
    <w:p w14:paraId="09CC3EA0" w14:textId="7B8B2955" w:rsidR="00AF208C" w:rsidRDefault="00AF208C" w:rsidP="002B60A0">
      <w:pPr>
        <w:ind w:right="-154"/>
        <w:rPr>
          <w:rFonts w:ascii="Arial" w:hAnsi="Arial" w:cs="Arial"/>
          <w:bCs/>
          <w:color w:val="000000"/>
          <w:spacing w:val="-6"/>
          <w:lang w:eastAsia="en-GB"/>
        </w:rPr>
      </w:pPr>
    </w:p>
    <w:p w14:paraId="24BD9E56" w14:textId="197017D8" w:rsidR="00AF208C" w:rsidRDefault="00AF208C" w:rsidP="002B60A0">
      <w:pPr>
        <w:ind w:right="-154"/>
        <w:rPr>
          <w:rFonts w:ascii="Arial" w:hAnsi="Arial" w:cs="Arial"/>
          <w:bCs/>
          <w:color w:val="000000"/>
          <w:spacing w:val="-6"/>
          <w:lang w:eastAsia="en-GB"/>
        </w:rPr>
      </w:pPr>
    </w:p>
    <w:p w14:paraId="7C4F81B2" w14:textId="112F8DC4" w:rsidR="00AF208C" w:rsidRDefault="00AF208C" w:rsidP="002B60A0">
      <w:pPr>
        <w:ind w:right="-154"/>
        <w:rPr>
          <w:rFonts w:ascii="Arial" w:hAnsi="Arial" w:cs="Arial"/>
          <w:bCs/>
          <w:color w:val="000000"/>
          <w:spacing w:val="-6"/>
          <w:lang w:eastAsia="en-GB"/>
        </w:rPr>
      </w:pPr>
    </w:p>
    <w:p w14:paraId="685E54AB" w14:textId="05E3145E" w:rsidR="00AF208C" w:rsidRDefault="00AF208C" w:rsidP="002B60A0">
      <w:pPr>
        <w:ind w:right="-154"/>
        <w:rPr>
          <w:rFonts w:ascii="Arial" w:hAnsi="Arial" w:cs="Arial"/>
          <w:bCs/>
          <w:color w:val="000000"/>
          <w:spacing w:val="-6"/>
          <w:lang w:eastAsia="en-GB"/>
        </w:rPr>
      </w:pPr>
    </w:p>
    <w:p w14:paraId="7391115E" w14:textId="1F543E55" w:rsidR="00AF208C" w:rsidRDefault="00AF208C" w:rsidP="002B60A0">
      <w:pPr>
        <w:ind w:right="-154"/>
        <w:rPr>
          <w:rFonts w:ascii="Arial" w:hAnsi="Arial" w:cs="Arial"/>
          <w:bCs/>
          <w:color w:val="000000"/>
          <w:spacing w:val="-6"/>
          <w:lang w:eastAsia="en-GB"/>
        </w:rPr>
      </w:pPr>
    </w:p>
    <w:p w14:paraId="7DE80E07" w14:textId="4A6F29DD" w:rsidR="00AF208C" w:rsidRDefault="00AF208C" w:rsidP="002B60A0">
      <w:pPr>
        <w:ind w:right="-154"/>
        <w:rPr>
          <w:rFonts w:ascii="Arial" w:hAnsi="Arial" w:cs="Arial"/>
          <w:bCs/>
          <w:color w:val="000000"/>
          <w:spacing w:val="-6"/>
          <w:lang w:eastAsia="en-GB"/>
        </w:rPr>
      </w:pPr>
    </w:p>
    <w:p w14:paraId="25A5DEED" w14:textId="6765E331" w:rsidR="00AF208C" w:rsidRDefault="00AF208C" w:rsidP="002B60A0">
      <w:pPr>
        <w:ind w:right="-154"/>
        <w:rPr>
          <w:rFonts w:ascii="Arial" w:hAnsi="Arial" w:cs="Arial"/>
          <w:bCs/>
          <w:color w:val="000000"/>
          <w:spacing w:val="-6"/>
          <w:lang w:eastAsia="en-GB"/>
        </w:rPr>
      </w:pPr>
    </w:p>
    <w:p w14:paraId="4AC9B860" w14:textId="37B31218" w:rsidR="00AF208C" w:rsidRDefault="00AF208C" w:rsidP="002B60A0">
      <w:pPr>
        <w:ind w:right="-154"/>
        <w:rPr>
          <w:rFonts w:ascii="Arial" w:hAnsi="Arial" w:cs="Arial"/>
          <w:bCs/>
          <w:color w:val="000000"/>
          <w:spacing w:val="-6"/>
          <w:lang w:eastAsia="en-GB"/>
        </w:rPr>
      </w:pPr>
    </w:p>
    <w:p w14:paraId="6BC9E6AD" w14:textId="3BA37163" w:rsidR="00AF208C" w:rsidRDefault="00AF208C" w:rsidP="002B60A0">
      <w:pPr>
        <w:ind w:right="-154"/>
        <w:rPr>
          <w:rFonts w:ascii="Arial" w:hAnsi="Arial" w:cs="Arial"/>
          <w:bCs/>
          <w:color w:val="000000"/>
          <w:spacing w:val="-6"/>
          <w:lang w:eastAsia="en-GB"/>
        </w:rPr>
      </w:pPr>
    </w:p>
    <w:p w14:paraId="0841A43B" w14:textId="594626ED" w:rsidR="00AF208C" w:rsidRDefault="00AF208C" w:rsidP="002B60A0">
      <w:pPr>
        <w:ind w:right="-154"/>
        <w:rPr>
          <w:rFonts w:ascii="Arial" w:hAnsi="Arial" w:cs="Arial"/>
          <w:bCs/>
          <w:color w:val="000000"/>
          <w:spacing w:val="-6"/>
          <w:lang w:eastAsia="en-GB"/>
        </w:rPr>
      </w:pPr>
    </w:p>
    <w:p w14:paraId="7350347A" w14:textId="66FA191D" w:rsidR="00AF208C" w:rsidRDefault="00AF208C" w:rsidP="002B60A0">
      <w:pPr>
        <w:ind w:right="-154"/>
        <w:rPr>
          <w:rFonts w:ascii="Arial" w:hAnsi="Arial" w:cs="Arial"/>
          <w:bCs/>
          <w:color w:val="000000"/>
          <w:spacing w:val="-6"/>
          <w:lang w:eastAsia="en-GB"/>
        </w:rPr>
      </w:pPr>
    </w:p>
    <w:p w14:paraId="23A263D9" w14:textId="77777777" w:rsidR="00AF208C" w:rsidRPr="00A6740C" w:rsidRDefault="00AF208C" w:rsidP="002B60A0">
      <w:pPr>
        <w:ind w:right="-154"/>
        <w:rPr>
          <w:rFonts w:ascii="Arial" w:hAnsi="Arial" w:cs="Arial"/>
        </w:rPr>
      </w:pPr>
    </w:p>
    <w:p w14:paraId="1B1BEC64" w14:textId="77777777" w:rsidR="002B60A0" w:rsidRPr="00A6740C" w:rsidRDefault="002B60A0" w:rsidP="002B60A0">
      <w:pPr>
        <w:ind w:right="-154"/>
        <w:rPr>
          <w:rFonts w:ascii="Arial" w:hAnsi="Arial" w:cs="Arial"/>
        </w:rPr>
      </w:pPr>
    </w:p>
    <w:p w14:paraId="1B1BEC65" w14:textId="77777777" w:rsidR="002B60A0" w:rsidRPr="00A6740C" w:rsidRDefault="002B60A0" w:rsidP="002B60A0">
      <w:pPr>
        <w:ind w:right="-154"/>
        <w:rPr>
          <w:rFonts w:ascii="Arial" w:hAnsi="Arial" w:cs="Arial"/>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044"/>
      </w:tblGrid>
      <w:tr w:rsidR="00493B05" w:rsidRPr="00A6740C" w14:paraId="1B1BEC67" w14:textId="77777777" w:rsidTr="007F1F0E">
        <w:trPr>
          <w:trHeight w:val="409"/>
        </w:trPr>
        <w:tc>
          <w:tcPr>
            <w:tcW w:w="8472" w:type="dxa"/>
            <w:gridSpan w:val="2"/>
            <w:shd w:val="clear" w:color="auto" w:fill="auto"/>
            <w:vAlign w:val="center"/>
          </w:tcPr>
          <w:p w14:paraId="1B1BEC66" w14:textId="77777777" w:rsidR="00493B05" w:rsidRPr="00A6740C" w:rsidRDefault="00493B05" w:rsidP="00493B05">
            <w:pPr>
              <w:jc w:val="center"/>
              <w:rPr>
                <w:rFonts w:ascii="Arial" w:hAnsi="Arial" w:cs="Arial"/>
                <w:b/>
                <w:sz w:val="22"/>
                <w:szCs w:val="22"/>
              </w:rPr>
            </w:pPr>
            <w:r w:rsidRPr="00A6740C">
              <w:rPr>
                <w:rFonts w:ascii="Arial" w:hAnsi="Arial" w:cs="Arial"/>
                <w:b/>
                <w:sz w:val="22"/>
                <w:szCs w:val="22"/>
              </w:rPr>
              <w:lastRenderedPageBreak/>
              <w:t>DECLARATION OF INTERESTS of Trustees of the FAN Charity</w:t>
            </w:r>
          </w:p>
        </w:tc>
      </w:tr>
      <w:tr w:rsidR="00493B05" w:rsidRPr="00A6740C" w14:paraId="1B1BEC6B" w14:textId="77777777" w:rsidTr="007F1F0E">
        <w:tc>
          <w:tcPr>
            <w:tcW w:w="4428" w:type="dxa"/>
            <w:shd w:val="clear" w:color="auto" w:fill="auto"/>
            <w:vAlign w:val="center"/>
          </w:tcPr>
          <w:p w14:paraId="1B1BEC68" w14:textId="77777777" w:rsidR="00493B05" w:rsidRPr="00A6740C" w:rsidRDefault="00493B05" w:rsidP="00493B05">
            <w:pPr>
              <w:keepNext/>
              <w:outlineLvl w:val="0"/>
              <w:rPr>
                <w:rFonts w:ascii="Arial" w:hAnsi="Arial" w:cs="Arial"/>
                <w:sz w:val="20"/>
                <w:szCs w:val="20"/>
                <w:lang w:val="cy-GB"/>
              </w:rPr>
            </w:pPr>
            <w:r w:rsidRPr="00A6740C">
              <w:rPr>
                <w:rFonts w:ascii="Arial" w:hAnsi="Arial" w:cs="Arial"/>
                <w:sz w:val="20"/>
                <w:szCs w:val="20"/>
                <w:lang w:val="cy-GB"/>
              </w:rPr>
              <w:t>Name of Trustee</w:t>
            </w:r>
          </w:p>
          <w:p w14:paraId="1B1BEC69" w14:textId="77777777" w:rsidR="00493B05" w:rsidRPr="00A6740C" w:rsidRDefault="00493B05" w:rsidP="00493B05">
            <w:pPr>
              <w:rPr>
                <w:rFonts w:ascii="Arial" w:hAnsi="Arial" w:cs="Arial"/>
                <w:szCs w:val="20"/>
                <w:lang w:val="cy-GB"/>
              </w:rPr>
            </w:pPr>
          </w:p>
        </w:tc>
        <w:tc>
          <w:tcPr>
            <w:tcW w:w="4044" w:type="dxa"/>
            <w:shd w:val="clear" w:color="auto" w:fill="auto"/>
            <w:vAlign w:val="center"/>
          </w:tcPr>
          <w:p w14:paraId="1B1BEC6A" w14:textId="5A3D64F6" w:rsidR="00493B05" w:rsidRPr="00A6740C" w:rsidRDefault="00493B05" w:rsidP="00493B05">
            <w:pPr>
              <w:rPr>
                <w:rFonts w:ascii="Arial" w:hAnsi="Arial" w:cs="Arial"/>
                <w:sz w:val="20"/>
                <w:szCs w:val="20"/>
              </w:rPr>
            </w:pPr>
          </w:p>
        </w:tc>
      </w:tr>
      <w:tr w:rsidR="00493B05" w:rsidRPr="00A6740C" w14:paraId="1B1BEC6F" w14:textId="77777777" w:rsidTr="007F1F0E">
        <w:tc>
          <w:tcPr>
            <w:tcW w:w="4428" w:type="dxa"/>
            <w:shd w:val="clear" w:color="auto" w:fill="auto"/>
          </w:tcPr>
          <w:p w14:paraId="1B1BEC6C" w14:textId="77777777" w:rsidR="00493B05" w:rsidRPr="00A6740C" w:rsidRDefault="00493B05" w:rsidP="00493B05">
            <w:pPr>
              <w:rPr>
                <w:rFonts w:ascii="Arial" w:hAnsi="Arial" w:cs="Arial"/>
                <w:sz w:val="20"/>
                <w:szCs w:val="20"/>
              </w:rPr>
            </w:pPr>
            <w:r w:rsidRPr="00A6740C">
              <w:rPr>
                <w:rFonts w:ascii="Arial" w:hAnsi="Arial" w:cs="Arial"/>
                <w:sz w:val="20"/>
                <w:szCs w:val="20"/>
              </w:rPr>
              <w:t>Date appointed  initially</w:t>
            </w:r>
          </w:p>
          <w:p w14:paraId="1B1BEC6D" w14:textId="77777777" w:rsidR="00493B05" w:rsidRPr="00A6740C" w:rsidRDefault="00493B05" w:rsidP="00493B05">
            <w:pPr>
              <w:rPr>
                <w:rFonts w:ascii="Arial" w:hAnsi="Arial" w:cs="Arial"/>
                <w:sz w:val="20"/>
                <w:szCs w:val="20"/>
              </w:rPr>
            </w:pPr>
          </w:p>
        </w:tc>
        <w:tc>
          <w:tcPr>
            <w:tcW w:w="4044" w:type="dxa"/>
            <w:shd w:val="clear" w:color="auto" w:fill="auto"/>
          </w:tcPr>
          <w:p w14:paraId="1B1BEC6E" w14:textId="440C2998" w:rsidR="00493B05" w:rsidRPr="00A6740C" w:rsidRDefault="00493B05" w:rsidP="00493B05">
            <w:pPr>
              <w:rPr>
                <w:rFonts w:ascii="Arial" w:hAnsi="Arial" w:cs="Arial"/>
                <w:sz w:val="20"/>
                <w:szCs w:val="20"/>
              </w:rPr>
            </w:pPr>
          </w:p>
        </w:tc>
      </w:tr>
      <w:tr w:rsidR="00493B05" w:rsidRPr="00A6740C" w14:paraId="1B1BEC77" w14:textId="77777777" w:rsidTr="007F1F0E">
        <w:tc>
          <w:tcPr>
            <w:tcW w:w="4428" w:type="dxa"/>
            <w:shd w:val="clear" w:color="auto" w:fill="auto"/>
          </w:tcPr>
          <w:p w14:paraId="1B1BEC70" w14:textId="77777777" w:rsidR="00493B05" w:rsidRPr="00A6740C" w:rsidRDefault="00493B05" w:rsidP="00493B05">
            <w:pPr>
              <w:shd w:val="clear" w:color="auto" w:fill="FFFFFF"/>
              <w:rPr>
                <w:rFonts w:ascii="Arial" w:hAnsi="Arial" w:cs="Arial"/>
                <w:color w:val="222222"/>
                <w:sz w:val="20"/>
                <w:szCs w:val="20"/>
                <w:lang w:eastAsia="en-GB"/>
              </w:rPr>
            </w:pPr>
            <w:r w:rsidRPr="00A6740C">
              <w:rPr>
                <w:rFonts w:ascii="Arial" w:hAnsi="Arial" w:cs="Arial"/>
                <w:color w:val="222222"/>
                <w:sz w:val="20"/>
                <w:szCs w:val="20"/>
                <w:lang w:eastAsia="en-GB"/>
              </w:rPr>
              <w:t>Have you been disqualified from acting as a trustee in the past</w:t>
            </w:r>
          </w:p>
          <w:p w14:paraId="1B1BEC71" w14:textId="77777777" w:rsidR="00A33011" w:rsidRPr="00A6740C" w:rsidRDefault="00A33011" w:rsidP="00493B05">
            <w:pPr>
              <w:shd w:val="clear" w:color="auto" w:fill="FFFFFF"/>
              <w:rPr>
                <w:rFonts w:ascii="Arial" w:hAnsi="Arial" w:cs="Arial"/>
                <w:color w:val="222222"/>
                <w:sz w:val="20"/>
                <w:szCs w:val="20"/>
                <w:lang w:eastAsia="en-GB"/>
              </w:rPr>
            </w:pPr>
          </w:p>
          <w:p w14:paraId="1B1BEC72" w14:textId="77777777" w:rsidR="00493B05" w:rsidRPr="00A6740C" w:rsidRDefault="00493B05" w:rsidP="00493B05">
            <w:pPr>
              <w:shd w:val="clear" w:color="auto" w:fill="FFFFFF"/>
              <w:rPr>
                <w:rFonts w:ascii="Arial" w:hAnsi="Arial" w:cs="Arial"/>
                <w:color w:val="222222"/>
                <w:sz w:val="20"/>
                <w:szCs w:val="20"/>
                <w:lang w:eastAsia="en-GB"/>
              </w:rPr>
            </w:pPr>
            <w:r w:rsidRPr="00A6740C">
              <w:rPr>
                <w:rFonts w:ascii="Arial" w:hAnsi="Arial" w:cs="Arial"/>
                <w:color w:val="222222"/>
                <w:sz w:val="20"/>
                <w:szCs w:val="20"/>
                <w:lang w:eastAsia="en-GB"/>
              </w:rPr>
              <w:t>(view the disqualifications table at </w:t>
            </w:r>
            <w:hyperlink r:id="rId10" w:tgtFrame="_blank" w:history="1">
              <w:r w:rsidRPr="00A6740C">
                <w:rPr>
                  <w:rFonts w:ascii="Arial" w:hAnsi="Arial" w:cs="Arial"/>
                  <w:color w:val="1155CC"/>
                  <w:sz w:val="20"/>
                  <w:szCs w:val="20"/>
                  <w:u w:val="single"/>
                  <w:lang w:eastAsia="en-GB"/>
                </w:rPr>
                <w:t>https://www.gov.uk/government/uploads/system/uploads/attachment_data/file/673797/Auto_disqualification_table_v1.1.pdf</w:t>
              </w:r>
            </w:hyperlink>
            <w:r w:rsidR="00A33011" w:rsidRPr="00A6740C">
              <w:rPr>
                <w:rFonts w:ascii="Arial" w:hAnsi="Arial" w:cs="Arial"/>
                <w:color w:val="1155CC"/>
                <w:sz w:val="20"/>
                <w:szCs w:val="20"/>
                <w:u w:val="single"/>
                <w:lang w:eastAsia="en-GB"/>
              </w:rPr>
              <w:t xml:space="preserve"> </w:t>
            </w:r>
            <w:r w:rsidRPr="00A6740C">
              <w:rPr>
                <w:rFonts w:ascii="Arial" w:hAnsi="Arial" w:cs="Arial"/>
                <w:color w:val="222222"/>
                <w:sz w:val="20"/>
                <w:szCs w:val="20"/>
                <w:lang w:eastAsia="en-GB"/>
              </w:rPr>
              <w:t xml:space="preserve">for further information)                                      </w:t>
            </w:r>
          </w:p>
          <w:p w14:paraId="1B1BEC73" w14:textId="77777777" w:rsidR="00493B05" w:rsidRPr="00A6740C" w:rsidRDefault="00493B05" w:rsidP="00493B05">
            <w:pPr>
              <w:rPr>
                <w:rFonts w:ascii="Arial" w:hAnsi="Arial" w:cs="Arial"/>
                <w:sz w:val="20"/>
                <w:szCs w:val="20"/>
              </w:rPr>
            </w:pPr>
          </w:p>
        </w:tc>
        <w:tc>
          <w:tcPr>
            <w:tcW w:w="4044" w:type="dxa"/>
            <w:shd w:val="clear" w:color="auto" w:fill="auto"/>
          </w:tcPr>
          <w:p w14:paraId="1B1BEC74" w14:textId="77777777" w:rsidR="00493B05" w:rsidRPr="00A6740C" w:rsidRDefault="00493B05" w:rsidP="00493B05">
            <w:pPr>
              <w:rPr>
                <w:rFonts w:ascii="Arial" w:hAnsi="Arial" w:cs="Arial"/>
                <w:sz w:val="20"/>
                <w:szCs w:val="20"/>
              </w:rPr>
            </w:pPr>
            <w:r w:rsidRPr="00A6740C">
              <w:rPr>
                <w:rFonts w:ascii="Arial" w:hAnsi="Arial" w:cs="Arial"/>
                <w:sz w:val="20"/>
                <w:szCs w:val="20"/>
              </w:rPr>
              <w:t xml:space="preserve">YES     </w:t>
            </w:r>
            <w:r w:rsidRPr="00A6740C">
              <w:rPr>
                <w:rFonts w:ascii="Arial" w:hAnsi="Arial" w:cs="Arial"/>
                <w:sz w:val="20"/>
                <w:szCs w:val="20"/>
              </w:rPr>
              <w:sym w:font="Wingdings" w:char="F06F"/>
            </w:r>
            <w:r w:rsidRPr="00A6740C">
              <w:rPr>
                <w:rFonts w:ascii="Arial" w:hAnsi="Arial" w:cs="Arial"/>
                <w:sz w:val="20"/>
                <w:szCs w:val="20"/>
              </w:rPr>
              <w:t xml:space="preserve"> (please detail below) </w:t>
            </w:r>
          </w:p>
          <w:p w14:paraId="1B1BEC75" w14:textId="77777777" w:rsidR="00493B05" w:rsidRPr="00A6740C" w:rsidRDefault="00493B05" w:rsidP="00493B05">
            <w:pPr>
              <w:rPr>
                <w:rFonts w:ascii="Arial" w:hAnsi="Arial" w:cs="Arial"/>
                <w:sz w:val="20"/>
                <w:szCs w:val="20"/>
              </w:rPr>
            </w:pPr>
          </w:p>
          <w:p w14:paraId="1B1BEC76" w14:textId="77777777" w:rsidR="00493B05" w:rsidRPr="00A6740C" w:rsidRDefault="00493B05" w:rsidP="00493B05">
            <w:pPr>
              <w:rPr>
                <w:rFonts w:ascii="Arial" w:hAnsi="Arial" w:cs="Arial"/>
                <w:sz w:val="20"/>
                <w:szCs w:val="20"/>
              </w:rPr>
            </w:pPr>
            <w:r w:rsidRPr="00A6740C">
              <w:rPr>
                <w:rFonts w:ascii="Arial" w:hAnsi="Arial" w:cs="Arial"/>
                <w:sz w:val="20"/>
                <w:szCs w:val="20"/>
              </w:rPr>
              <w:t xml:space="preserve">NO       </w:t>
            </w:r>
            <w:r w:rsidRPr="00A6740C">
              <w:rPr>
                <w:rFonts w:ascii="Arial" w:hAnsi="Arial" w:cs="Arial"/>
                <w:sz w:val="20"/>
                <w:szCs w:val="20"/>
              </w:rPr>
              <w:sym w:font="Wingdings" w:char="F06F"/>
            </w:r>
          </w:p>
        </w:tc>
      </w:tr>
      <w:tr w:rsidR="00493B05" w:rsidRPr="00A6740C" w14:paraId="1B1BEC7C" w14:textId="77777777" w:rsidTr="007F1F0E">
        <w:tc>
          <w:tcPr>
            <w:tcW w:w="4428" w:type="dxa"/>
            <w:shd w:val="clear" w:color="auto" w:fill="auto"/>
          </w:tcPr>
          <w:p w14:paraId="1B1BEC78" w14:textId="77777777" w:rsidR="00493B05" w:rsidRPr="00A6740C" w:rsidRDefault="00493B05" w:rsidP="00493B05">
            <w:pPr>
              <w:jc w:val="both"/>
              <w:rPr>
                <w:rFonts w:ascii="Arial" w:hAnsi="Arial" w:cs="Arial"/>
                <w:sz w:val="20"/>
                <w:szCs w:val="20"/>
              </w:rPr>
            </w:pPr>
            <w:r w:rsidRPr="00A6740C">
              <w:rPr>
                <w:rFonts w:ascii="Arial" w:hAnsi="Arial" w:cs="Arial"/>
                <w:sz w:val="20"/>
                <w:szCs w:val="20"/>
              </w:rPr>
              <w:t>Do you consider you have any personal interests to declare which could compromise your independence when undertaking your role as Trustee?</w:t>
            </w:r>
          </w:p>
        </w:tc>
        <w:tc>
          <w:tcPr>
            <w:tcW w:w="4044" w:type="dxa"/>
            <w:shd w:val="clear" w:color="auto" w:fill="auto"/>
          </w:tcPr>
          <w:p w14:paraId="1B1BEC79" w14:textId="77777777" w:rsidR="00493B05" w:rsidRPr="00A6740C" w:rsidRDefault="00493B05" w:rsidP="00493B05">
            <w:pPr>
              <w:rPr>
                <w:rFonts w:ascii="Arial" w:hAnsi="Arial" w:cs="Arial"/>
                <w:sz w:val="20"/>
                <w:szCs w:val="20"/>
              </w:rPr>
            </w:pPr>
            <w:r w:rsidRPr="00A6740C">
              <w:rPr>
                <w:rFonts w:ascii="Arial" w:hAnsi="Arial" w:cs="Arial"/>
                <w:sz w:val="20"/>
                <w:szCs w:val="20"/>
              </w:rPr>
              <w:t xml:space="preserve">YES     </w:t>
            </w:r>
            <w:r w:rsidRPr="00A6740C">
              <w:rPr>
                <w:rFonts w:ascii="Arial" w:hAnsi="Arial" w:cs="Arial"/>
                <w:sz w:val="20"/>
                <w:szCs w:val="20"/>
              </w:rPr>
              <w:sym w:font="Wingdings" w:char="F06F"/>
            </w:r>
            <w:r w:rsidRPr="00A6740C">
              <w:rPr>
                <w:rFonts w:ascii="Arial" w:hAnsi="Arial" w:cs="Arial"/>
                <w:sz w:val="20"/>
                <w:szCs w:val="20"/>
              </w:rPr>
              <w:t xml:space="preserve"> (please detail below) </w:t>
            </w:r>
          </w:p>
          <w:p w14:paraId="1B1BEC7A" w14:textId="77777777" w:rsidR="00493B05" w:rsidRPr="00A6740C" w:rsidRDefault="00493B05" w:rsidP="00493B05">
            <w:pPr>
              <w:rPr>
                <w:rFonts w:ascii="Arial" w:hAnsi="Arial" w:cs="Arial"/>
                <w:sz w:val="20"/>
                <w:szCs w:val="20"/>
              </w:rPr>
            </w:pPr>
          </w:p>
          <w:p w14:paraId="1B1BEC7B" w14:textId="77777777" w:rsidR="00493B05" w:rsidRPr="00A6740C" w:rsidRDefault="00493B05" w:rsidP="00493B05">
            <w:pPr>
              <w:keepNext/>
              <w:outlineLvl w:val="0"/>
              <w:rPr>
                <w:rFonts w:ascii="Arial" w:hAnsi="Arial" w:cs="Arial"/>
                <w:sz w:val="20"/>
                <w:szCs w:val="20"/>
              </w:rPr>
            </w:pPr>
            <w:r w:rsidRPr="00A6740C">
              <w:rPr>
                <w:rFonts w:ascii="Arial" w:hAnsi="Arial" w:cs="Arial"/>
                <w:sz w:val="20"/>
                <w:szCs w:val="20"/>
              </w:rPr>
              <w:t xml:space="preserve">NO       </w:t>
            </w:r>
            <w:r w:rsidRPr="00A6740C">
              <w:rPr>
                <w:rFonts w:ascii="Arial" w:hAnsi="Arial" w:cs="Arial"/>
                <w:sz w:val="20"/>
                <w:szCs w:val="20"/>
              </w:rPr>
              <w:sym w:font="Wingdings" w:char="F06F"/>
            </w:r>
          </w:p>
        </w:tc>
      </w:tr>
      <w:tr w:rsidR="00493B05" w:rsidRPr="00A6740C" w14:paraId="1B1BEC83" w14:textId="77777777" w:rsidTr="007F1F0E">
        <w:trPr>
          <w:trHeight w:val="2518"/>
        </w:trPr>
        <w:tc>
          <w:tcPr>
            <w:tcW w:w="4428" w:type="dxa"/>
          </w:tcPr>
          <w:p w14:paraId="1B1BEC7D" w14:textId="77777777" w:rsidR="00493B05" w:rsidRPr="00A6740C" w:rsidRDefault="00493B05" w:rsidP="00493B05">
            <w:pPr>
              <w:rPr>
                <w:rFonts w:ascii="Arial" w:hAnsi="Arial" w:cs="Arial"/>
                <w:sz w:val="20"/>
                <w:szCs w:val="20"/>
              </w:rPr>
            </w:pPr>
            <w:r w:rsidRPr="00A6740C">
              <w:rPr>
                <w:rFonts w:ascii="Arial" w:hAnsi="Arial" w:cs="Arial"/>
                <w:sz w:val="20"/>
                <w:szCs w:val="20"/>
              </w:rPr>
              <w:t>Examples of personal interests can include:</w:t>
            </w:r>
          </w:p>
          <w:p w14:paraId="1B1BEC7E" w14:textId="77777777" w:rsidR="00493B05" w:rsidRPr="00A6740C" w:rsidRDefault="00493B05" w:rsidP="00493B05">
            <w:pPr>
              <w:numPr>
                <w:ilvl w:val="0"/>
                <w:numId w:val="3"/>
              </w:numPr>
              <w:jc w:val="both"/>
              <w:rPr>
                <w:rFonts w:ascii="Arial" w:hAnsi="Arial" w:cs="Arial"/>
                <w:sz w:val="20"/>
                <w:szCs w:val="20"/>
              </w:rPr>
            </w:pPr>
            <w:r w:rsidRPr="00A6740C">
              <w:rPr>
                <w:rFonts w:ascii="Arial" w:hAnsi="Arial" w:cs="Arial"/>
                <w:sz w:val="20"/>
                <w:szCs w:val="20"/>
              </w:rPr>
              <w:t>Related to a member of staff</w:t>
            </w:r>
          </w:p>
          <w:p w14:paraId="1B1BEC7F" w14:textId="77777777" w:rsidR="00493B05" w:rsidRPr="00A6740C" w:rsidRDefault="00493B05" w:rsidP="00493B05">
            <w:pPr>
              <w:numPr>
                <w:ilvl w:val="0"/>
                <w:numId w:val="3"/>
              </w:numPr>
              <w:jc w:val="both"/>
              <w:rPr>
                <w:rFonts w:ascii="Arial" w:hAnsi="Arial" w:cs="Arial"/>
                <w:sz w:val="20"/>
                <w:szCs w:val="20"/>
              </w:rPr>
            </w:pPr>
            <w:r w:rsidRPr="00A6740C">
              <w:rPr>
                <w:rFonts w:ascii="Arial" w:hAnsi="Arial" w:cs="Arial"/>
                <w:sz w:val="20"/>
                <w:szCs w:val="20"/>
              </w:rPr>
              <w:t>Membership of any committee of another organisation that is competing for the same funding</w:t>
            </w:r>
          </w:p>
          <w:p w14:paraId="1B1BEC80" w14:textId="77777777" w:rsidR="00493B05" w:rsidRPr="00A6740C" w:rsidRDefault="00493B05" w:rsidP="00493B05">
            <w:pPr>
              <w:numPr>
                <w:ilvl w:val="0"/>
                <w:numId w:val="3"/>
              </w:numPr>
              <w:jc w:val="both"/>
              <w:rPr>
                <w:rFonts w:ascii="Arial" w:hAnsi="Arial" w:cs="Arial"/>
                <w:sz w:val="20"/>
                <w:szCs w:val="20"/>
              </w:rPr>
            </w:pPr>
            <w:r w:rsidRPr="00A6740C">
              <w:rPr>
                <w:rFonts w:ascii="Arial" w:hAnsi="Arial" w:cs="Arial"/>
                <w:sz w:val="20"/>
                <w:szCs w:val="20"/>
              </w:rPr>
              <w:t>Sharing in a business that may be awarded a contract to do work or provide services for the organisation or is a director, trustee, partner or employee or related to someone who is</w:t>
            </w:r>
            <w:r w:rsidR="00A33011" w:rsidRPr="00A6740C">
              <w:rPr>
                <w:rFonts w:ascii="Arial" w:hAnsi="Arial" w:cs="Arial"/>
                <w:sz w:val="20"/>
                <w:szCs w:val="20"/>
              </w:rPr>
              <w:t>.</w:t>
            </w:r>
          </w:p>
          <w:p w14:paraId="1B1BEC81" w14:textId="77777777" w:rsidR="00493B05" w:rsidRPr="00A6740C" w:rsidRDefault="00493B05" w:rsidP="00493B05">
            <w:pPr>
              <w:ind w:left="720"/>
              <w:jc w:val="both"/>
              <w:rPr>
                <w:rFonts w:ascii="Arial" w:hAnsi="Arial" w:cs="Arial"/>
                <w:sz w:val="20"/>
                <w:szCs w:val="20"/>
              </w:rPr>
            </w:pPr>
          </w:p>
        </w:tc>
        <w:tc>
          <w:tcPr>
            <w:tcW w:w="4044" w:type="dxa"/>
          </w:tcPr>
          <w:p w14:paraId="1B1BEC82" w14:textId="77777777" w:rsidR="00493B05" w:rsidRPr="00A6740C" w:rsidRDefault="00493B05" w:rsidP="00493B05">
            <w:pPr>
              <w:keepNext/>
              <w:outlineLvl w:val="0"/>
              <w:rPr>
                <w:rFonts w:ascii="Arial" w:hAnsi="Arial" w:cs="Arial"/>
                <w:sz w:val="20"/>
                <w:szCs w:val="20"/>
              </w:rPr>
            </w:pPr>
            <w:r w:rsidRPr="00A6740C">
              <w:rPr>
                <w:rFonts w:ascii="Arial" w:hAnsi="Arial" w:cs="Arial"/>
                <w:sz w:val="20"/>
                <w:szCs w:val="20"/>
              </w:rPr>
              <w:t>Declared  Interests:</w:t>
            </w:r>
          </w:p>
        </w:tc>
      </w:tr>
    </w:tbl>
    <w:p w14:paraId="1B1BEC84" w14:textId="77777777" w:rsidR="00A33011" w:rsidRPr="00A6740C" w:rsidRDefault="00A33011" w:rsidP="00493B05">
      <w:pPr>
        <w:autoSpaceDE w:val="0"/>
        <w:autoSpaceDN w:val="0"/>
        <w:adjustRightInd w:val="0"/>
        <w:ind w:right="48"/>
        <w:jc w:val="both"/>
        <w:rPr>
          <w:rFonts w:ascii="Arial" w:hAnsi="Arial" w:cs="Arial"/>
          <w:sz w:val="20"/>
          <w:szCs w:val="20"/>
        </w:rPr>
      </w:pPr>
    </w:p>
    <w:p w14:paraId="1B1BEC85" w14:textId="77777777" w:rsidR="00493B05" w:rsidRPr="00A6740C" w:rsidRDefault="00493B05" w:rsidP="00493B05">
      <w:pPr>
        <w:autoSpaceDE w:val="0"/>
        <w:autoSpaceDN w:val="0"/>
        <w:adjustRightInd w:val="0"/>
        <w:ind w:right="48"/>
        <w:jc w:val="both"/>
        <w:rPr>
          <w:rFonts w:ascii="Arial" w:hAnsi="Arial" w:cs="Arial"/>
          <w:sz w:val="20"/>
          <w:szCs w:val="20"/>
        </w:rPr>
      </w:pPr>
      <w:r w:rsidRPr="00A6740C">
        <w:rPr>
          <w:rFonts w:ascii="Arial" w:hAnsi="Arial" w:cs="Arial"/>
          <w:sz w:val="20"/>
          <w:szCs w:val="20"/>
        </w:rPr>
        <w:t xml:space="preserve">I certify that I have read the Conflict of Interest Policy and confirm that interests which may compromise my independence and/or position are listed above. I agree that, in the event of any interest(s) arising after making this declaration, I will declare to Trustees any such interest(s) and will complete and submit a further Declaration of Interests form </w:t>
      </w:r>
    </w:p>
    <w:p w14:paraId="1B1BEC86" w14:textId="77777777" w:rsidR="00493B05" w:rsidRPr="00A6740C" w:rsidRDefault="00493B05" w:rsidP="00493B05">
      <w:pPr>
        <w:autoSpaceDE w:val="0"/>
        <w:autoSpaceDN w:val="0"/>
        <w:adjustRightInd w:val="0"/>
        <w:ind w:right="48"/>
        <w:rPr>
          <w:rFonts w:ascii="Arial" w:hAnsi="Arial" w:cs="Arial"/>
          <w:i/>
          <w:sz w:val="20"/>
          <w:szCs w:val="20"/>
          <w:lang w:val="cy-GB"/>
        </w:rPr>
      </w:pPr>
    </w:p>
    <w:p w14:paraId="1B1BEC87" w14:textId="77777777" w:rsidR="00493B05" w:rsidRPr="00A6740C" w:rsidRDefault="00493B05" w:rsidP="00493B05">
      <w:pPr>
        <w:autoSpaceDE w:val="0"/>
        <w:autoSpaceDN w:val="0"/>
        <w:adjustRightInd w:val="0"/>
        <w:ind w:right="48"/>
        <w:rPr>
          <w:rFonts w:ascii="Arial" w:hAnsi="Arial" w:cs="Arial"/>
          <w:bCs/>
          <w:i/>
          <w:sz w:val="20"/>
          <w:szCs w:val="20"/>
        </w:rPr>
      </w:pPr>
      <w:r w:rsidRPr="00A6740C">
        <w:rPr>
          <w:rFonts w:ascii="Arial" w:hAnsi="Arial" w:cs="Arial"/>
          <w:sz w:val="20"/>
          <w:szCs w:val="20"/>
        </w:rPr>
        <w:t>Full Name of Trustee:</w:t>
      </w:r>
      <w:r w:rsidRPr="00A6740C">
        <w:rPr>
          <w:rFonts w:ascii="Arial" w:hAnsi="Arial" w:cs="Arial"/>
          <w:bCs/>
          <w:i/>
          <w:sz w:val="20"/>
          <w:szCs w:val="20"/>
        </w:rPr>
        <w:t xml:space="preserve"> </w:t>
      </w:r>
      <w:r w:rsidRPr="00A6740C">
        <w:rPr>
          <w:rFonts w:ascii="Arial" w:hAnsi="Arial" w:cs="Arial"/>
          <w:bCs/>
          <w:i/>
          <w:sz w:val="20"/>
          <w:szCs w:val="20"/>
        </w:rPr>
        <w:tab/>
      </w:r>
    </w:p>
    <w:p w14:paraId="1B1BEC88" w14:textId="77777777" w:rsidR="00493B05" w:rsidRPr="00A6740C" w:rsidRDefault="00493B05" w:rsidP="00493B05">
      <w:pPr>
        <w:autoSpaceDE w:val="0"/>
        <w:autoSpaceDN w:val="0"/>
        <w:adjustRightInd w:val="0"/>
        <w:ind w:right="48"/>
        <w:rPr>
          <w:rFonts w:ascii="Arial" w:hAnsi="Arial" w:cs="Arial"/>
          <w:bCs/>
          <w:i/>
          <w:sz w:val="16"/>
          <w:szCs w:val="16"/>
        </w:rPr>
      </w:pPr>
    </w:p>
    <w:p w14:paraId="1B1BEC89" w14:textId="77777777" w:rsidR="00A33011" w:rsidRPr="00A6740C" w:rsidRDefault="00493B05" w:rsidP="00493B05">
      <w:pPr>
        <w:autoSpaceDE w:val="0"/>
        <w:autoSpaceDN w:val="0"/>
        <w:adjustRightInd w:val="0"/>
        <w:ind w:right="48"/>
        <w:rPr>
          <w:rFonts w:ascii="Arial" w:hAnsi="Arial" w:cs="Arial"/>
          <w:bCs/>
          <w:i/>
          <w:sz w:val="20"/>
          <w:szCs w:val="20"/>
        </w:rPr>
      </w:pPr>
      <w:r w:rsidRPr="00A6740C">
        <w:rPr>
          <w:rFonts w:ascii="Arial" w:hAnsi="Arial" w:cs="Arial"/>
          <w:sz w:val="20"/>
          <w:szCs w:val="20"/>
        </w:rPr>
        <w:t>Signature</w:t>
      </w:r>
      <w:r w:rsidRPr="00A6740C">
        <w:rPr>
          <w:rFonts w:ascii="Arial" w:hAnsi="Arial" w:cs="Arial"/>
          <w:bCs/>
          <w:i/>
          <w:sz w:val="20"/>
          <w:szCs w:val="20"/>
          <w:lang w:val="cy-GB"/>
        </w:rPr>
        <w:t>:</w:t>
      </w:r>
      <w:r w:rsidRPr="00A6740C">
        <w:rPr>
          <w:rFonts w:ascii="Arial" w:hAnsi="Arial" w:cs="Arial"/>
          <w:bCs/>
          <w:i/>
          <w:sz w:val="20"/>
          <w:szCs w:val="20"/>
        </w:rPr>
        <w:t xml:space="preserve">    </w:t>
      </w:r>
      <w:r w:rsidRPr="00A6740C">
        <w:rPr>
          <w:rFonts w:ascii="Arial" w:hAnsi="Arial" w:cs="Arial"/>
          <w:bCs/>
          <w:i/>
          <w:sz w:val="20"/>
          <w:szCs w:val="20"/>
        </w:rPr>
        <w:tab/>
      </w:r>
    </w:p>
    <w:p w14:paraId="1B1BEC8A" w14:textId="77777777" w:rsidR="002B3646" w:rsidRDefault="002B3646" w:rsidP="00493B05">
      <w:pPr>
        <w:autoSpaceDE w:val="0"/>
        <w:autoSpaceDN w:val="0"/>
        <w:adjustRightInd w:val="0"/>
        <w:ind w:right="48"/>
        <w:rPr>
          <w:rFonts w:ascii="Arial" w:hAnsi="Arial" w:cs="Arial"/>
          <w:bCs/>
          <w:i/>
          <w:sz w:val="20"/>
          <w:szCs w:val="20"/>
        </w:rPr>
      </w:pPr>
    </w:p>
    <w:p w14:paraId="1B1BEC8C" w14:textId="1A5318FD" w:rsidR="00493B05" w:rsidRPr="00A6740C" w:rsidRDefault="00493B05" w:rsidP="00493B05">
      <w:pPr>
        <w:autoSpaceDE w:val="0"/>
        <w:autoSpaceDN w:val="0"/>
        <w:adjustRightInd w:val="0"/>
        <w:ind w:right="48"/>
        <w:rPr>
          <w:rFonts w:ascii="Arial" w:hAnsi="Arial" w:cs="Arial"/>
          <w:bCs/>
          <w:i/>
          <w:sz w:val="20"/>
          <w:szCs w:val="20"/>
        </w:rPr>
      </w:pPr>
      <w:r w:rsidRPr="00A6740C">
        <w:rPr>
          <w:rFonts w:ascii="Arial" w:hAnsi="Arial" w:cs="Arial"/>
          <w:bCs/>
          <w:i/>
          <w:sz w:val="20"/>
          <w:szCs w:val="20"/>
          <w:lang w:val="cy-GB"/>
        </w:rPr>
        <w:t xml:space="preserve"> </w:t>
      </w:r>
      <w:r w:rsidRPr="00A6740C">
        <w:rPr>
          <w:rFonts w:ascii="Arial" w:hAnsi="Arial" w:cs="Arial"/>
          <w:sz w:val="20"/>
          <w:szCs w:val="20"/>
        </w:rPr>
        <w:t>Date</w:t>
      </w:r>
      <w:r w:rsidRPr="00A6740C">
        <w:rPr>
          <w:rFonts w:ascii="Arial" w:hAnsi="Arial" w:cs="Arial"/>
          <w:bCs/>
          <w:i/>
          <w:sz w:val="20"/>
          <w:szCs w:val="20"/>
        </w:rPr>
        <w:t xml:space="preserve">: </w:t>
      </w:r>
      <w:r w:rsidRPr="00A6740C">
        <w:rPr>
          <w:rFonts w:ascii="Arial" w:hAnsi="Arial" w:cs="Arial"/>
          <w:bCs/>
          <w:i/>
          <w:sz w:val="20"/>
          <w:szCs w:val="20"/>
        </w:rPr>
        <w:tab/>
        <w:t xml:space="preserve">                                                        </w:t>
      </w:r>
    </w:p>
    <w:p w14:paraId="1B1BEC8D" w14:textId="77777777" w:rsidR="00493B05" w:rsidRPr="00A6740C" w:rsidRDefault="00493B05" w:rsidP="00493B05">
      <w:pPr>
        <w:autoSpaceDE w:val="0"/>
        <w:autoSpaceDN w:val="0"/>
        <w:adjustRightInd w:val="0"/>
        <w:ind w:right="48"/>
        <w:rPr>
          <w:rFonts w:ascii="Arial" w:hAnsi="Arial" w:cs="Arial"/>
          <w:bCs/>
          <w:i/>
          <w:sz w:val="20"/>
          <w:szCs w:val="20"/>
        </w:rPr>
      </w:pPr>
    </w:p>
    <w:p w14:paraId="1B1BEC8F" w14:textId="00F26F2A" w:rsidR="00A971EB" w:rsidRPr="00A6740C" w:rsidRDefault="00A971EB" w:rsidP="00AC66DD">
      <w:pPr>
        <w:ind w:right="-154"/>
        <w:rPr>
          <w:rFonts w:ascii="Arial" w:hAnsi="Arial" w:cs="Arial"/>
        </w:rPr>
      </w:pPr>
    </w:p>
    <w:sectPr w:rsidR="00A971EB" w:rsidRPr="00A6740C" w:rsidSect="00447977">
      <w:footerReference w:type="default" r:id="rId11"/>
      <w:pgSz w:w="11906" w:h="16838"/>
      <w:pgMar w:top="1440" w:right="1800" w:bottom="53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EFCA0" w14:textId="77777777" w:rsidR="00343A46" w:rsidRDefault="00343A46">
      <w:r>
        <w:separator/>
      </w:r>
    </w:p>
  </w:endnote>
  <w:endnote w:type="continuationSeparator" w:id="0">
    <w:p w14:paraId="3E837033" w14:textId="77777777" w:rsidR="00343A46" w:rsidRDefault="00343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BEC96" w14:textId="77777777" w:rsidR="00A971EB" w:rsidRPr="008D0514" w:rsidRDefault="007B5119">
    <w:pPr>
      <w:pStyle w:val="Footer"/>
      <w:rPr>
        <w:rFonts w:ascii="Arial" w:hAnsi="Arial" w:cs="Arial"/>
        <w:b/>
        <w:sz w:val="18"/>
        <w:szCs w:val="18"/>
      </w:rPr>
    </w:pPr>
    <w:r w:rsidRPr="008D0514">
      <w:rPr>
        <w:rFonts w:ascii="Arial" w:hAnsi="Arial" w:cs="Arial"/>
        <w:b/>
        <w:sz w:val="18"/>
        <w:szCs w:val="18"/>
      </w:rPr>
      <w:t>The Fan Charity:</w:t>
    </w:r>
    <w:r w:rsidR="002625C0">
      <w:rPr>
        <w:rFonts w:ascii="Arial" w:hAnsi="Arial" w:cs="Arial"/>
        <w:b/>
        <w:sz w:val="18"/>
        <w:szCs w:val="18"/>
      </w:rPr>
      <w:t xml:space="preserve"> Policies: Conflict of interest</w:t>
    </w:r>
  </w:p>
  <w:p w14:paraId="1B1BEC97" w14:textId="19BB846F" w:rsidR="007B5119" w:rsidRDefault="007B5119">
    <w:pPr>
      <w:pStyle w:val="Footer"/>
      <w:rPr>
        <w:rFonts w:ascii="Arial" w:hAnsi="Arial" w:cs="Arial"/>
        <w:b/>
        <w:sz w:val="18"/>
        <w:szCs w:val="18"/>
      </w:rPr>
    </w:pPr>
    <w:r w:rsidRPr="008D0514">
      <w:rPr>
        <w:rFonts w:ascii="Arial" w:hAnsi="Arial" w:cs="Arial"/>
        <w:b/>
        <w:sz w:val="18"/>
        <w:szCs w:val="18"/>
      </w:rPr>
      <w:t>Original creation:</w:t>
    </w:r>
    <w:r w:rsidR="008D0514" w:rsidRPr="008D0514">
      <w:rPr>
        <w:rFonts w:ascii="Arial" w:hAnsi="Arial" w:cs="Arial"/>
        <w:b/>
        <w:sz w:val="18"/>
        <w:szCs w:val="18"/>
      </w:rPr>
      <w:t xml:space="preserve"> 11</w:t>
    </w:r>
    <w:r w:rsidR="008D0514">
      <w:rPr>
        <w:rFonts w:ascii="Arial" w:hAnsi="Arial" w:cs="Arial"/>
        <w:b/>
        <w:sz w:val="18"/>
        <w:szCs w:val="18"/>
      </w:rPr>
      <w:t>/</w:t>
    </w:r>
    <w:r w:rsidR="008D0514" w:rsidRPr="008D0514">
      <w:rPr>
        <w:rFonts w:ascii="Arial" w:hAnsi="Arial" w:cs="Arial"/>
        <w:b/>
        <w:sz w:val="18"/>
        <w:szCs w:val="18"/>
      </w:rPr>
      <w:t>16</w:t>
    </w:r>
    <w:r w:rsidRPr="008D0514">
      <w:rPr>
        <w:rFonts w:ascii="Arial" w:hAnsi="Arial" w:cs="Arial"/>
        <w:b/>
        <w:sz w:val="18"/>
        <w:szCs w:val="18"/>
      </w:rPr>
      <w:t xml:space="preserve">   Latest review:</w:t>
    </w:r>
    <w:r w:rsidR="002B3646">
      <w:rPr>
        <w:rFonts w:ascii="Arial" w:hAnsi="Arial" w:cs="Arial"/>
        <w:b/>
        <w:sz w:val="18"/>
        <w:szCs w:val="18"/>
      </w:rPr>
      <w:t xml:space="preserve"> </w:t>
    </w:r>
    <w:r w:rsidR="004B0BE7">
      <w:rPr>
        <w:rFonts w:ascii="Arial" w:hAnsi="Arial" w:cs="Arial"/>
        <w:b/>
        <w:sz w:val="18"/>
        <w:szCs w:val="18"/>
      </w:rPr>
      <w:t>02/24</w:t>
    </w:r>
    <w:r w:rsidRPr="008D0514">
      <w:rPr>
        <w:rFonts w:ascii="Arial" w:hAnsi="Arial" w:cs="Arial"/>
        <w:b/>
        <w:sz w:val="18"/>
        <w:szCs w:val="18"/>
      </w:rPr>
      <w:t xml:space="preserve">  </w:t>
    </w:r>
    <w:r w:rsidR="008D0514">
      <w:rPr>
        <w:rFonts w:ascii="Arial" w:hAnsi="Arial" w:cs="Arial"/>
        <w:b/>
        <w:sz w:val="18"/>
        <w:szCs w:val="18"/>
      </w:rPr>
      <w:t xml:space="preserve"> </w:t>
    </w:r>
    <w:r w:rsidRPr="008D0514">
      <w:rPr>
        <w:rFonts w:ascii="Arial" w:hAnsi="Arial" w:cs="Arial"/>
        <w:b/>
        <w:sz w:val="18"/>
        <w:szCs w:val="18"/>
      </w:rPr>
      <w:t>Next review:</w:t>
    </w:r>
    <w:r w:rsidR="00982006">
      <w:rPr>
        <w:rFonts w:ascii="Arial" w:hAnsi="Arial" w:cs="Arial"/>
        <w:b/>
        <w:sz w:val="18"/>
        <w:szCs w:val="18"/>
      </w:rPr>
      <w:t xml:space="preserve"> </w:t>
    </w:r>
    <w:r w:rsidR="00BE07EA">
      <w:rPr>
        <w:rFonts w:ascii="Arial" w:hAnsi="Arial" w:cs="Arial"/>
        <w:b/>
        <w:sz w:val="18"/>
        <w:szCs w:val="18"/>
      </w:rPr>
      <w:t>0</w:t>
    </w:r>
    <w:r w:rsidR="004B0BE7">
      <w:rPr>
        <w:rFonts w:ascii="Arial" w:hAnsi="Arial" w:cs="Arial"/>
        <w:b/>
        <w:sz w:val="18"/>
        <w:szCs w:val="18"/>
      </w:rPr>
      <w:t>2/26</w:t>
    </w:r>
  </w:p>
  <w:p w14:paraId="72593589" w14:textId="77777777" w:rsidR="004B0BE7" w:rsidRDefault="004B0BE7">
    <w:pPr>
      <w:pStyle w:val="Footer"/>
      <w:rPr>
        <w:rFonts w:ascii="Arial" w:hAnsi="Arial" w:cs="Arial"/>
        <w:b/>
        <w:sz w:val="18"/>
        <w:szCs w:val="18"/>
      </w:rPr>
    </w:pPr>
  </w:p>
  <w:p w14:paraId="1B1BEC98" w14:textId="77777777" w:rsidR="002B3646" w:rsidRPr="008D0514" w:rsidRDefault="002B3646">
    <w:pPr>
      <w:pStyle w:val="Footer"/>
      <w:rPr>
        <w:rFonts w:ascii="Arial" w:hAnsi="Arial" w:cs="Arial"/>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AC905" w14:textId="77777777" w:rsidR="00343A46" w:rsidRDefault="00343A46">
      <w:r>
        <w:separator/>
      </w:r>
    </w:p>
  </w:footnote>
  <w:footnote w:type="continuationSeparator" w:id="0">
    <w:p w14:paraId="16BCCB5C" w14:textId="77777777" w:rsidR="00343A46" w:rsidRDefault="00343A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830A8"/>
    <w:multiLevelType w:val="singleLevel"/>
    <w:tmpl w:val="BAF6E550"/>
    <w:lvl w:ilvl="0">
      <w:start w:val="1"/>
      <w:numFmt w:val="lowerLetter"/>
      <w:lvlText w:val="(%1)"/>
      <w:legacy w:legacy="1" w:legacySpace="0" w:legacyIndent="379"/>
      <w:lvlJc w:val="left"/>
      <w:rPr>
        <w:rFonts w:ascii="Arial" w:hAnsi="Arial" w:cs="Times New Roman" w:hint="default"/>
      </w:rPr>
    </w:lvl>
  </w:abstractNum>
  <w:abstractNum w:abstractNumId="1" w15:restartNumberingAfterBreak="0">
    <w:nsid w:val="2D33391F"/>
    <w:multiLevelType w:val="hybridMultilevel"/>
    <w:tmpl w:val="79FE80F0"/>
    <w:lvl w:ilvl="0" w:tplc="A03A52C4">
      <w:start w:val="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0564BC"/>
    <w:multiLevelType w:val="hybridMultilevel"/>
    <w:tmpl w:val="B18260B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1532642514">
    <w:abstractNumId w:val="0"/>
  </w:num>
  <w:num w:numId="2" w16cid:durableId="198013347">
    <w:abstractNumId w:val="2"/>
  </w:num>
  <w:num w:numId="3" w16cid:durableId="1962803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45B"/>
    <w:rsid w:val="00004057"/>
    <w:rsid w:val="0000773E"/>
    <w:rsid w:val="000110FA"/>
    <w:rsid w:val="00016A92"/>
    <w:rsid w:val="00021C9A"/>
    <w:rsid w:val="000231EC"/>
    <w:rsid w:val="00023BF6"/>
    <w:rsid w:val="00040B09"/>
    <w:rsid w:val="00045C76"/>
    <w:rsid w:val="00050A06"/>
    <w:rsid w:val="0006579A"/>
    <w:rsid w:val="00066448"/>
    <w:rsid w:val="00072527"/>
    <w:rsid w:val="0008535B"/>
    <w:rsid w:val="000A200F"/>
    <w:rsid w:val="000A4D1A"/>
    <w:rsid w:val="000A5794"/>
    <w:rsid w:val="000A5AD6"/>
    <w:rsid w:val="000C21CE"/>
    <w:rsid w:val="000D27B2"/>
    <w:rsid w:val="000E0762"/>
    <w:rsid w:val="000F5B6A"/>
    <w:rsid w:val="001047FD"/>
    <w:rsid w:val="001101CE"/>
    <w:rsid w:val="00113805"/>
    <w:rsid w:val="001165D8"/>
    <w:rsid w:val="001234A2"/>
    <w:rsid w:val="001341EF"/>
    <w:rsid w:val="00136FBE"/>
    <w:rsid w:val="00142A1B"/>
    <w:rsid w:val="00144A13"/>
    <w:rsid w:val="001461E0"/>
    <w:rsid w:val="00152778"/>
    <w:rsid w:val="001641F8"/>
    <w:rsid w:val="00166A58"/>
    <w:rsid w:val="00167E38"/>
    <w:rsid w:val="001838AE"/>
    <w:rsid w:val="0019161B"/>
    <w:rsid w:val="00192FC8"/>
    <w:rsid w:val="001963FF"/>
    <w:rsid w:val="001B0D5F"/>
    <w:rsid w:val="001F6EF0"/>
    <w:rsid w:val="0020283D"/>
    <w:rsid w:val="00206EC1"/>
    <w:rsid w:val="002202F5"/>
    <w:rsid w:val="0022581C"/>
    <w:rsid w:val="002269D0"/>
    <w:rsid w:val="00234A19"/>
    <w:rsid w:val="00245EC2"/>
    <w:rsid w:val="002625C0"/>
    <w:rsid w:val="0026265C"/>
    <w:rsid w:val="00265AFC"/>
    <w:rsid w:val="00277DB7"/>
    <w:rsid w:val="00294C97"/>
    <w:rsid w:val="002A4E7A"/>
    <w:rsid w:val="002B3646"/>
    <w:rsid w:val="002B60A0"/>
    <w:rsid w:val="002D095B"/>
    <w:rsid w:val="002E0EEE"/>
    <w:rsid w:val="002E7526"/>
    <w:rsid w:val="002F4EEC"/>
    <w:rsid w:val="003061C6"/>
    <w:rsid w:val="00334736"/>
    <w:rsid w:val="00343A46"/>
    <w:rsid w:val="003546C5"/>
    <w:rsid w:val="00380ACB"/>
    <w:rsid w:val="00385AD7"/>
    <w:rsid w:val="00386C81"/>
    <w:rsid w:val="00396069"/>
    <w:rsid w:val="003A69BA"/>
    <w:rsid w:val="003B5B0E"/>
    <w:rsid w:val="003B5C3C"/>
    <w:rsid w:val="003B7FE5"/>
    <w:rsid w:val="003C0608"/>
    <w:rsid w:val="003C4EEB"/>
    <w:rsid w:val="003D7079"/>
    <w:rsid w:val="003E129D"/>
    <w:rsid w:val="00410066"/>
    <w:rsid w:val="00417CAA"/>
    <w:rsid w:val="00427F97"/>
    <w:rsid w:val="004301E8"/>
    <w:rsid w:val="004410B8"/>
    <w:rsid w:val="00445E48"/>
    <w:rsid w:val="00447977"/>
    <w:rsid w:val="00457982"/>
    <w:rsid w:val="00457A0F"/>
    <w:rsid w:val="0047277C"/>
    <w:rsid w:val="00472CAC"/>
    <w:rsid w:val="00491ABC"/>
    <w:rsid w:val="00493B05"/>
    <w:rsid w:val="004A209A"/>
    <w:rsid w:val="004B0BE7"/>
    <w:rsid w:val="004D01F8"/>
    <w:rsid w:val="004D16E9"/>
    <w:rsid w:val="004D4CFB"/>
    <w:rsid w:val="004D7BFB"/>
    <w:rsid w:val="004E4ADA"/>
    <w:rsid w:val="004E7E59"/>
    <w:rsid w:val="004F53E9"/>
    <w:rsid w:val="004F5FE3"/>
    <w:rsid w:val="0051180A"/>
    <w:rsid w:val="00514B8E"/>
    <w:rsid w:val="00516334"/>
    <w:rsid w:val="005249EF"/>
    <w:rsid w:val="005417AD"/>
    <w:rsid w:val="0054252C"/>
    <w:rsid w:val="00565722"/>
    <w:rsid w:val="005661A8"/>
    <w:rsid w:val="00566C71"/>
    <w:rsid w:val="005805C6"/>
    <w:rsid w:val="00594A9E"/>
    <w:rsid w:val="005A5608"/>
    <w:rsid w:val="005A652B"/>
    <w:rsid w:val="005D5D39"/>
    <w:rsid w:val="005D7096"/>
    <w:rsid w:val="005F556C"/>
    <w:rsid w:val="005F6E45"/>
    <w:rsid w:val="0060662C"/>
    <w:rsid w:val="00606DD2"/>
    <w:rsid w:val="006079C6"/>
    <w:rsid w:val="00607CD5"/>
    <w:rsid w:val="00626037"/>
    <w:rsid w:val="00636C49"/>
    <w:rsid w:val="00636CF3"/>
    <w:rsid w:val="0063728E"/>
    <w:rsid w:val="0065036B"/>
    <w:rsid w:val="00652F27"/>
    <w:rsid w:val="00665804"/>
    <w:rsid w:val="00667B63"/>
    <w:rsid w:val="00667BC8"/>
    <w:rsid w:val="00696741"/>
    <w:rsid w:val="00697B00"/>
    <w:rsid w:val="006A1DBD"/>
    <w:rsid w:val="006B18FD"/>
    <w:rsid w:val="006B6AFA"/>
    <w:rsid w:val="006B712B"/>
    <w:rsid w:val="006C7AE9"/>
    <w:rsid w:val="006D4DE6"/>
    <w:rsid w:val="00706986"/>
    <w:rsid w:val="0071341F"/>
    <w:rsid w:val="00722905"/>
    <w:rsid w:val="00752BC9"/>
    <w:rsid w:val="00756449"/>
    <w:rsid w:val="007571A7"/>
    <w:rsid w:val="0077524E"/>
    <w:rsid w:val="00787C9B"/>
    <w:rsid w:val="007A6B99"/>
    <w:rsid w:val="007B3D34"/>
    <w:rsid w:val="007B5119"/>
    <w:rsid w:val="007B5EB9"/>
    <w:rsid w:val="007C00B6"/>
    <w:rsid w:val="007C3C4A"/>
    <w:rsid w:val="007E4A5A"/>
    <w:rsid w:val="007E591A"/>
    <w:rsid w:val="007F62B2"/>
    <w:rsid w:val="007F7616"/>
    <w:rsid w:val="0082340B"/>
    <w:rsid w:val="00845C75"/>
    <w:rsid w:val="0086592C"/>
    <w:rsid w:val="00870414"/>
    <w:rsid w:val="008878E7"/>
    <w:rsid w:val="008B0177"/>
    <w:rsid w:val="008D0514"/>
    <w:rsid w:val="008D31F5"/>
    <w:rsid w:val="008D5482"/>
    <w:rsid w:val="008D6A6D"/>
    <w:rsid w:val="0090444E"/>
    <w:rsid w:val="00915C55"/>
    <w:rsid w:val="009166EE"/>
    <w:rsid w:val="00931901"/>
    <w:rsid w:val="009334AE"/>
    <w:rsid w:val="00946345"/>
    <w:rsid w:val="00951876"/>
    <w:rsid w:val="00961213"/>
    <w:rsid w:val="00962154"/>
    <w:rsid w:val="00971D18"/>
    <w:rsid w:val="0097560D"/>
    <w:rsid w:val="00982006"/>
    <w:rsid w:val="009B4005"/>
    <w:rsid w:val="009C5F66"/>
    <w:rsid w:val="009D445B"/>
    <w:rsid w:val="00A011AD"/>
    <w:rsid w:val="00A154B7"/>
    <w:rsid w:val="00A24D54"/>
    <w:rsid w:val="00A33011"/>
    <w:rsid w:val="00A35F29"/>
    <w:rsid w:val="00A61008"/>
    <w:rsid w:val="00A631F4"/>
    <w:rsid w:val="00A6740C"/>
    <w:rsid w:val="00A735D0"/>
    <w:rsid w:val="00A85FFC"/>
    <w:rsid w:val="00A861A7"/>
    <w:rsid w:val="00A971EB"/>
    <w:rsid w:val="00AB336E"/>
    <w:rsid w:val="00AB4730"/>
    <w:rsid w:val="00AC66DD"/>
    <w:rsid w:val="00AF208C"/>
    <w:rsid w:val="00AF7DDC"/>
    <w:rsid w:val="00B13C26"/>
    <w:rsid w:val="00B318E9"/>
    <w:rsid w:val="00B32985"/>
    <w:rsid w:val="00B36299"/>
    <w:rsid w:val="00B37D75"/>
    <w:rsid w:val="00B4437C"/>
    <w:rsid w:val="00BA0152"/>
    <w:rsid w:val="00BE07EA"/>
    <w:rsid w:val="00BE189E"/>
    <w:rsid w:val="00BE5E62"/>
    <w:rsid w:val="00BF282F"/>
    <w:rsid w:val="00BF3428"/>
    <w:rsid w:val="00C00A34"/>
    <w:rsid w:val="00C13ED0"/>
    <w:rsid w:val="00C15C36"/>
    <w:rsid w:val="00C23EE3"/>
    <w:rsid w:val="00C4258B"/>
    <w:rsid w:val="00C55076"/>
    <w:rsid w:val="00C56B4D"/>
    <w:rsid w:val="00C67C06"/>
    <w:rsid w:val="00C80944"/>
    <w:rsid w:val="00CA7DAF"/>
    <w:rsid w:val="00CB208C"/>
    <w:rsid w:val="00CB6A79"/>
    <w:rsid w:val="00CC782E"/>
    <w:rsid w:val="00CD47B8"/>
    <w:rsid w:val="00CE58C7"/>
    <w:rsid w:val="00CF6FBA"/>
    <w:rsid w:val="00D022EB"/>
    <w:rsid w:val="00D32348"/>
    <w:rsid w:val="00D36323"/>
    <w:rsid w:val="00D45B26"/>
    <w:rsid w:val="00D546A2"/>
    <w:rsid w:val="00D71262"/>
    <w:rsid w:val="00D73FCC"/>
    <w:rsid w:val="00D959C6"/>
    <w:rsid w:val="00DA0EF6"/>
    <w:rsid w:val="00DC6DBB"/>
    <w:rsid w:val="00DE2700"/>
    <w:rsid w:val="00DE6291"/>
    <w:rsid w:val="00DE791C"/>
    <w:rsid w:val="00E2331F"/>
    <w:rsid w:val="00E27727"/>
    <w:rsid w:val="00E3510F"/>
    <w:rsid w:val="00EA6D16"/>
    <w:rsid w:val="00EB1640"/>
    <w:rsid w:val="00EB6562"/>
    <w:rsid w:val="00EC2DF0"/>
    <w:rsid w:val="00EF4A0A"/>
    <w:rsid w:val="00F04DA8"/>
    <w:rsid w:val="00F11255"/>
    <w:rsid w:val="00F157CC"/>
    <w:rsid w:val="00F23F86"/>
    <w:rsid w:val="00F30013"/>
    <w:rsid w:val="00F41DDF"/>
    <w:rsid w:val="00F42138"/>
    <w:rsid w:val="00F53AB9"/>
    <w:rsid w:val="00F614DD"/>
    <w:rsid w:val="00F63313"/>
    <w:rsid w:val="00F74F6D"/>
    <w:rsid w:val="00F90E86"/>
    <w:rsid w:val="00F97CB4"/>
    <w:rsid w:val="00F97F9D"/>
    <w:rsid w:val="00FA624F"/>
    <w:rsid w:val="00FF078C"/>
    <w:rsid w:val="00FF3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1BEC53"/>
  <w14:defaultImageDpi w14:val="0"/>
  <w15:docId w15:val="{A8703869-1ED5-44C1-84EE-3B9759D9F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FFC"/>
    <w:pPr>
      <w:spacing w:after="0" w:line="240"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85FFC"/>
    <w:pPr>
      <w:spacing w:before="100" w:beforeAutospacing="1" w:after="100" w:afterAutospacing="1"/>
    </w:pPr>
  </w:style>
  <w:style w:type="paragraph" w:styleId="Header">
    <w:name w:val="header"/>
    <w:basedOn w:val="Normal"/>
    <w:link w:val="HeaderChar"/>
    <w:uiPriority w:val="99"/>
    <w:rsid w:val="00845C75"/>
    <w:pPr>
      <w:tabs>
        <w:tab w:val="center" w:pos="4153"/>
        <w:tab w:val="right" w:pos="8306"/>
      </w:tabs>
    </w:pPr>
  </w:style>
  <w:style w:type="character" w:customStyle="1" w:styleId="HeaderChar">
    <w:name w:val="Header Char"/>
    <w:basedOn w:val="DefaultParagraphFont"/>
    <w:link w:val="Header"/>
    <w:uiPriority w:val="99"/>
    <w:rPr>
      <w:sz w:val="24"/>
      <w:szCs w:val="24"/>
      <w:lang w:eastAsia="en-US"/>
    </w:rPr>
  </w:style>
  <w:style w:type="paragraph" w:styleId="Footer">
    <w:name w:val="footer"/>
    <w:basedOn w:val="Normal"/>
    <w:link w:val="FooterChar"/>
    <w:uiPriority w:val="99"/>
    <w:rsid w:val="00845C75"/>
    <w:pPr>
      <w:tabs>
        <w:tab w:val="center" w:pos="4153"/>
        <w:tab w:val="right" w:pos="8306"/>
      </w:tabs>
    </w:pPr>
  </w:style>
  <w:style w:type="character" w:customStyle="1" w:styleId="FooterChar">
    <w:name w:val="Footer Char"/>
    <w:basedOn w:val="DefaultParagraphFont"/>
    <w:link w:val="Footer"/>
    <w:uiPriority w:val="99"/>
    <w:rPr>
      <w:sz w:val="24"/>
      <w:szCs w:val="24"/>
      <w:lang w:eastAsia="en-US"/>
    </w:rPr>
  </w:style>
  <w:style w:type="character" w:styleId="Hyperlink">
    <w:name w:val="Hyperlink"/>
    <w:basedOn w:val="DefaultParagraphFont"/>
    <w:uiPriority w:val="99"/>
    <w:rsid w:val="00845C75"/>
    <w:rPr>
      <w:rFonts w:cs="Times New Roman"/>
      <w:color w:val="0000FF"/>
      <w:u w:val="single"/>
    </w:rPr>
  </w:style>
  <w:style w:type="paragraph" w:styleId="BalloonText">
    <w:name w:val="Balloon Text"/>
    <w:basedOn w:val="Normal"/>
    <w:link w:val="BalloonTextChar"/>
    <w:uiPriority w:val="99"/>
    <w:semiHidden/>
    <w:unhideWhenUsed/>
    <w:rsid w:val="005249EF"/>
    <w:rPr>
      <w:rFonts w:ascii="Tahoma" w:hAnsi="Tahoma" w:cs="Tahoma"/>
      <w:sz w:val="16"/>
      <w:szCs w:val="16"/>
    </w:rPr>
  </w:style>
  <w:style w:type="character" w:customStyle="1" w:styleId="BalloonTextChar">
    <w:name w:val="Balloon Text Char"/>
    <w:basedOn w:val="DefaultParagraphFont"/>
    <w:link w:val="BalloonText"/>
    <w:uiPriority w:val="99"/>
    <w:semiHidden/>
    <w:rsid w:val="005249E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uk/government/uploads/system/uploads/attachment_data/file/673797/Auto_disqualification_table_v1.1.pdf"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911D0-03D8-4113-8100-6D335B4FC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Sample conflict of interest policy:</vt:lpstr>
    </vt:vector>
  </TitlesOfParts>
  <Company>Governance Pages</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conflict of interest policy:</dc:title>
  <dc:creator>Kevin Nunan</dc:creator>
  <cp:lastModifiedBy>sarahduncanjones@gmail.com</cp:lastModifiedBy>
  <cp:revision>2</cp:revision>
  <cp:lastPrinted>2024-03-06T09:12:00Z</cp:lastPrinted>
  <dcterms:created xsi:type="dcterms:W3CDTF">2024-03-20T12:29:00Z</dcterms:created>
  <dcterms:modified xsi:type="dcterms:W3CDTF">2024-03-20T12:29:00Z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2030392979</vt:i4>
  </property>
  <property fmtid="{D5CDD505-2E9C-101B-9397-08002B2CF9AE}" pid="3" name="GrammarlyDocumentId">
    <vt:lpwstr>136b1eb98025f12e67f06dbdfb03e03d49091185ea4e9cb57cf177c03d39ece8</vt:lpwstr>
  </property>
</Properties>
</file>